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9A" w:rsidRDefault="00A34284" w:rsidP="00A34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84">
        <w:rPr>
          <w:rFonts w:ascii="Times New Roman" w:hAnsi="Times New Roman" w:cs="Times New Roman"/>
          <w:b/>
          <w:bCs/>
          <w:sz w:val="28"/>
          <w:szCs w:val="28"/>
        </w:rPr>
        <w:t>Перечень специальностей и направлений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сегодняшний день в университете действуют факультеты: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теолого-педагогический факультет (очная форма обучения);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факультет основ вероучения и истории Ислама (очно-заочная и 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обучения);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факультет переподготовки, повышения квалификации и дополнительного образования.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113"/>
        <w:gridCol w:w="2119"/>
        <w:gridCol w:w="1760"/>
        <w:gridCol w:w="2334"/>
        <w:gridCol w:w="1401"/>
      </w:tblGrid>
      <w:tr w:rsidR="001D3E9F" w:rsidRPr="0048132C" w:rsidTr="00AC689D">
        <w:trPr>
          <w:trHeight w:val="1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№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proofErr w:type="gramStart"/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п</w:t>
            </w:r>
            <w:proofErr w:type="gramEnd"/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/п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код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Наименования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направлений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подготовки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Профиль,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квалификация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Форма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обучения</w:t>
            </w:r>
          </w:p>
        </w:tc>
      </w:tr>
      <w:tr w:rsidR="001D3E9F" w:rsidRPr="0048132C" w:rsidTr="00AC689D">
        <w:trPr>
          <w:trHeight w:val="10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48.03.01.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Теология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8225E4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Духовно-нравственная теология ислама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Высшее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(</w:t>
            </w:r>
            <w:proofErr w:type="spellStart"/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бакалавриат</w:t>
            </w:r>
            <w:proofErr w:type="spellEnd"/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очная</w:t>
            </w:r>
          </w:p>
        </w:tc>
      </w:tr>
      <w:tr w:rsidR="001D3E9F" w:rsidRPr="0048132C" w:rsidTr="00AC689D">
        <w:trPr>
          <w:trHeight w:val="8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2.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Подготовка служителей и религиозного персонала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исламского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вероисповедания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Имам,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преподаватель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богословских</w:t>
            </w:r>
            <w:r w:rsidR="008225E4" w:rsidRPr="0048132C">
              <w:rPr>
                <w:rFonts w:ascii="Times New Roman" w:eastAsiaTheme="minorHAnsi" w:hAnsi="Times New Roman" w:cs="Times New Roman"/>
                <w:b/>
                <w:bCs/>
              </w:rPr>
              <w:t xml:space="preserve"> (исламских)</w:t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дисциплин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Высшее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очная</w:t>
            </w:r>
          </w:p>
        </w:tc>
      </w:tr>
      <w:tr w:rsidR="001D3E9F" w:rsidRPr="0048132C" w:rsidTr="00AC689D">
        <w:trPr>
          <w:trHeight w:val="92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11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очно</w:t>
            </w: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softHyphen/>
            </w:r>
          </w:p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заочная</w:t>
            </w:r>
          </w:p>
        </w:tc>
      </w:tr>
      <w:tr w:rsidR="001D3E9F" w:rsidRPr="0048132C" w:rsidTr="00AC689D">
        <w:trPr>
          <w:trHeight w:val="6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11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9F" w:rsidRPr="0048132C" w:rsidRDefault="001D3E9F" w:rsidP="001D3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8132C">
              <w:rPr>
                <w:rFonts w:ascii="Times New Roman" w:eastAsiaTheme="minorHAnsi" w:hAnsi="Times New Roman" w:cs="Times New Roman"/>
                <w:b/>
                <w:bCs/>
              </w:rPr>
              <w:t>заочная</w:t>
            </w:r>
          </w:p>
        </w:tc>
      </w:tr>
    </w:tbl>
    <w:p w:rsidR="001D3E9F" w:rsidRPr="001D3E9F" w:rsidRDefault="001D3E9F" w:rsidP="001D3E9F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3E9F" w:rsidRPr="001D3E9F" w:rsidRDefault="001D3E9F" w:rsidP="008225E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подготовки 48.03.01. «Теология», профиль, квалификация - «</w:t>
      </w:r>
      <w:r w:rsidR="008225E4" w:rsidRP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Духовно-нравственная теология ислама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 г.).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подготовки «Подготовка служителей и религиозного персонала исламского вероисповедания»</w:t>
      </w:r>
      <w:r w:rsid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профиль, квалификация - «Имам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D3E9F" w:rsidRPr="001D3E9F" w:rsidRDefault="001D3E9F" w:rsidP="008225E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25E4" w:rsidRP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Имам,</w:t>
      </w:r>
      <w:r w:rsid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25E4" w:rsidRP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преподаватель</w:t>
      </w:r>
      <w:r w:rsid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25E4" w:rsidRP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богословских (исламских)</w:t>
      </w:r>
      <w:r w:rsid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25E4" w:rsidRPr="00822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 г.);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очная-заочная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(4,5 г.);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(5 лет).</w:t>
      </w:r>
    </w:p>
    <w:p w:rsidR="001D3E9F" w:rsidRDefault="001D3E9F" w:rsidP="00A34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D3E9F" w:rsidRPr="00A34284" w:rsidRDefault="001D3E9F" w:rsidP="00A34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3E9F" w:rsidRPr="00A34284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B5" w:rsidRDefault="00CA75B5" w:rsidP="00A34284">
      <w:pPr>
        <w:spacing w:after="0" w:line="240" w:lineRule="auto"/>
      </w:pPr>
      <w:r>
        <w:separator/>
      </w:r>
    </w:p>
  </w:endnote>
  <w:endnote w:type="continuationSeparator" w:id="0">
    <w:p w:rsidR="00CA75B5" w:rsidRDefault="00CA75B5" w:rsidP="00A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B5" w:rsidRDefault="00CA75B5" w:rsidP="00A34284">
      <w:pPr>
        <w:spacing w:after="0" w:line="240" w:lineRule="auto"/>
      </w:pPr>
      <w:r>
        <w:separator/>
      </w:r>
    </w:p>
  </w:footnote>
  <w:footnote w:type="continuationSeparator" w:id="0">
    <w:p w:rsidR="00CA75B5" w:rsidRDefault="00CA75B5" w:rsidP="00A3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284"/>
    <w:rsid w:val="00017424"/>
    <w:rsid w:val="000D519A"/>
    <w:rsid w:val="0010359E"/>
    <w:rsid w:val="001D3E9F"/>
    <w:rsid w:val="0048132C"/>
    <w:rsid w:val="004D4A29"/>
    <w:rsid w:val="008225E4"/>
    <w:rsid w:val="00A14EB7"/>
    <w:rsid w:val="00A34284"/>
    <w:rsid w:val="00CA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4"/>
    <w:pPr>
      <w:spacing w:after="200"/>
      <w:jc w:val="left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284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284"/>
    <w:rPr>
      <w:rFonts w:ascii="Calibri" w:eastAsia="Times New Roman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2019-02-06T07:53:00Z</dcterms:created>
  <dcterms:modified xsi:type="dcterms:W3CDTF">2019-02-06T07:54:00Z</dcterms:modified>
</cp:coreProperties>
</file>