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171"/>
        <w:gridCol w:w="4755"/>
        <w:gridCol w:w="177"/>
      </w:tblGrid>
      <w:tr w:rsidR="00462B0F" w:rsidRPr="00462B0F" w:rsidTr="000B1D2B">
        <w:trPr>
          <w:gridAfter w:val="1"/>
          <w:wAfter w:w="177" w:type="dxa"/>
        </w:trPr>
        <w:tc>
          <w:tcPr>
            <w:tcW w:w="10137" w:type="dxa"/>
            <w:gridSpan w:val="3"/>
          </w:tcPr>
          <w:p w:rsidR="002A3FF4" w:rsidRPr="002A3FF4" w:rsidRDefault="002A3FF4" w:rsidP="002A3F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Религиозная организация –</w:t>
            </w:r>
          </w:p>
          <w:p w:rsidR="00AA6371" w:rsidRDefault="002A3FF4" w:rsidP="00AA63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</w:t>
            </w:r>
            <w:r w:rsidR="00AA63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ая </w:t>
            </w: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</w:t>
            </w:r>
            <w:r w:rsidR="00AA63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ая</w:t>
            </w: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AA63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организация </w:t>
            </w:r>
          </w:p>
          <w:p w:rsidR="002A3FF4" w:rsidRPr="002A3FF4" w:rsidRDefault="00AA6371" w:rsidP="00AA63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высшего образования</w:t>
            </w:r>
          </w:p>
          <w:p w:rsidR="002A3FF4" w:rsidRPr="002A3FF4" w:rsidRDefault="002A3FF4" w:rsidP="002A3F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«Российский Исламский Университет»</w:t>
            </w:r>
          </w:p>
          <w:p w:rsidR="00462B0F" w:rsidRDefault="002A3FF4" w:rsidP="002A3F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FF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Центрального духовного управления мусульман России</w:t>
            </w:r>
          </w:p>
          <w:p w:rsidR="00BB30F0" w:rsidRPr="00462B0F" w:rsidRDefault="00BB30F0" w:rsidP="002A3F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2B0F" w:rsidRPr="00462B0F" w:rsidTr="000B1D2B">
        <w:trPr>
          <w:gridAfter w:val="1"/>
          <w:wAfter w:w="177" w:type="dxa"/>
        </w:trPr>
        <w:tc>
          <w:tcPr>
            <w:tcW w:w="5382" w:type="dxa"/>
            <w:gridSpan w:val="2"/>
          </w:tcPr>
          <w:p w:rsidR="00462B0F" w:rsidRPr="00462B0F" w:rsidRDefault="00462B0F" w:rsidP="00462B0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462B0F" w:rsidRPr="00462B0F" w:rsidRDefault="00462B0F" w:rsidP="00462B0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2B0F" w:rsidRPr="00462B0F" w:rsidTr="000B1D2B">
        <w:trPr>
          <w:gridAfter w:val="1"/>
          <w:wAfter w:w="177" w:type="dxa"/>
          <w:trHeight w:val="90"/>
        </w:trPr>
        <w:tc>
          <w:tcPr>
            <w:tcW w:w="5382" w:type="dxa"/>
            <w:gridSpan w:val="2"/>
          </w:tcPr>
          <w:p w:rsidR="00462B0F" w:rsidRPr="00462B0F" w:rsidRDefault="00462B0F" w:rsidP="00462B0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462B0F" w:rsidRPr="00462B0F" w:rsidRDefault="00462B0F" w:rsidP="00462B0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2B0F" w:rsidRPr="000B1D2B" w:rsidTr="000B1D2B">
        <w:tc>
          <w:tcPr>
            <w:tcW w:w="5211" w:type="dxa"/>
          </w:tcPr>
          <w:p w:rsidR="00462B0F" w:rsidRPr="000B1D2B" w:rsidRDefault="00462B0F" w:rsidP="00462B0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462B0F" w:rsidRPr="000B1D2B" w:rsidRDefault="00462B0F" w:rsidP="00462B0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Ученого совета</w:t>
            </w:r>
          </w:p>
          <w:p w:rsidR="00462B0F" w:rsidRPr="000B1D2B" w:rsidRDefault="00462B0F" w:rsidP="00462B0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B0F" w:rsidRPr="000B1D2B" w:rsidRDefault="00462B0F" w:rsidP="00462B0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№_____</w:t>
            </w:r>
          </w:p>
          <w:p w:rsidR="00462B0F" w:rsidRPr="000B1D2B" w:rsidRDefault="00462B0F" w:rsidP="00462B0F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 20 ___ г.</w:t>
            </w:r>
          </w:p>
        </w:tc>
        <w:tc>
          <w:tcPr>
            <w:tcW w:w="5103" w:type="dxa"/>
            <w:gridSpan w:val="3"/>
          </w:tcPr>
          <w:p w:rsidR="00462B0F" w:rsidRPr="000B1D2B" w:rsidRDefault="00462B0F" w:rsidP="00462B0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62B0F" w:rsidRPr="000B1D2B" w:rsidRDefault="00462B0F" w:rsidP="004E01B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РО ДО</w:t>
            </w:r>
            <w:r w:rsidR="004E01B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 w:rsidR="004E01B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2B0F" w:rsidRPr="000B1D2B" w:rsidRDefault="00462B0F" w:rsidP="00462B0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«Российский исламский университет»</w:t>
            </w:r>
          </w:p>
          <w:p w:rsidR="00462B0F" w:rsidRPr="000B1D2B" w:rsidRDefault="00BB30F0" w:rsidP="00462B0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0F0">
              <w:rPr>
                <w:rFonts w:ascii="Times New Roman" w:hAnsi="Times New Roman" w:cs="Times New Roman"/>
                <w:bCs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нтрального духовного управления      </w:t>
            </w:r>
            <w:r w:rsidRPr="00BB3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мусульман России </w:t>
            </w:r>
            <w:r w:rsidR="00462B0F"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  <w:p w:rsidR="00462B0F" w:rsidRPr="000B1D2B" w:rsidRDefault="00462B0F" w:rsidP="00462B0F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D2B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 20 ___ г.</w:t>
            </w:r>
          </w:p>
        </w:tc>
      </w:tr>
    </w:tbl>
    <w:p w:rsidR="00BD0887" w:rsidRDefault="00BD0887" w:rsidP="001B7E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BD0887" w:rsidRDefault="00BD0887" w:rsidP="001B7E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BD0887" w:rsidRDefault="00BD0887" w:rsidP="001B7E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BD0887" w:rsidRDefault="00BD0887" w:rsidP="001B7E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BD0887" w:rsidRDefault="00BD0887" w:rsidP="001B7E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462B0F" w:rsidRDefault="00462B0F" w:rsidP="00462B0F">
      <w:pPr>
        <w:rPr>
          <w:b/>
          <w:sz w:val="36"/>
          <w:szCs w:val="36"/>
        </w:rPr>
      </w:pPr>
      <w:bookmarkStart w:id="1" w:name="_Toc449313899"/>
    </w:p>
    <w:p w:rsidR="00462B0F" w:rsidRPr="00462B0F" w:rsidRDefault="00462B0F" w:rsidP="00462B0F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B0F">
        <w:rPr>
          <w:rFonts w:ascii="Times New Roman" w:hAnsi="Times New Roman" w:cs="Times New Roman"/>
          <w:b/>
          <w:sz w:val="36"/>
          <w:szCs w:val="36"/>
        </w:rPr>
        <w:t>ПРАВИЛА ПРИЕМА</w:t>
      </w:r>
    </w:p>
    <w:p w:rsidR="00462B0F" w:rsidRPr="00C45E43" w:rsidRDefault="00462B0F" w:rsidP="00462B0F">
      <w:pPr>
        <w:ind w:left="720"/>
        <w:rPr>
          <w:sz w:val="28"/>
          <w:szCs w:val="28"/>
        </w:rPr>
      </w:pPr>
    </w:p>
    <w:p w:rsidR="00BB30F0" w:rsidRDefault="00462B0F" w:rsidP="00CC49C7">
      <w:pPr>
        <w:pStyle w:val="13"/>
        <w:keepNext/>
        <w:keepLines/>
        <w:spacing w:after="0" w:line="322" w:lineRule="exact"/>
        <w:ind w:left="720"/>
        <w:jc w:val="center"/>
        <w:rPr>
          <w:color w:val="000000"/>
          <w:lang w:bidi="ru-RU"/>
        </w:rPr>
      </w:pPr>
      <w:bookmarkStart w:id="2" w:name="bookmark3"/>
      <w:r>
        <w:rPr>
          <w:color w:val="000000"/>
          <w:lang w:bidi="ru-RU"/>
        </w:rPr>
        <w:t xml:space="preserve">на </w:t>
      </w:r>
      <w:proofErr w:type="gramStart"/>
      <w:r>
        <w:rPr>
          <w:color w:val="000000"/>
          <w:lang w:bidi="ru-RU"/>
        </w:rPr>
        <w:t>обучение по</w:t>
      </w:r>
      <w:proofErr w:type="gramEnd"/>
      <w:r>
        <w:rPr>
          <w:color w:val="000000"/>
          <w:lang w:bidi="ru-RU"/>
        </w:rPr>
        <w:t xml:space="preserve"> образовательным программам высшего образования -</w:t>
      </w:r>
      <w:r>
        <w:rPr>
          <w:color w:val="000000"/>
          <w:lang w:bidi="ru-RU"/>
        </w:rPr>
        <w:br/>
        <w:t xml:space="preserve">программам </w:t>
      </w:r>
      <w:proofErr w:type="spellStart"/>
      <w:r>
        <w:rPr>
          <w:color w:val="000000"/>
          <w:lang w:bidi="ru-RU"/>
        </w:rPr>
        <w:t>бакалавриата</w:t>
      </w:r>
      <w:proofErr w:type="spellEnd"/>
      <w:r w:rsidR="00890B56">
        <w:rPr>
          <w:color w:val="000000"/>
          <w:lang w:bidi="ru-RU"/>
        </w:rPr>
        <w:t>.</w:t>
      </w:r>
    </w:p>
    <w:p w:rsidR="00BB30F0" w:rsidRPr="00BB30F0" w:rsidRDefault="00BB30F0" w:rsidP="00BB30F0">
      <w:pPr>
        <w:pStyle w:val="13"/>
        <w:keepNext/>
        <w:keepLines/>
        <w:spacing w:after="0" w:line="322" w:lineRule="exact"/>
        <w:ind w:left="7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  <w:r w:rsidR="00462B0F">
        <w:rPr>
          <w:color w:val="000000"/>
          <w:lang w:bidi="ru-RU"/>
        </w:rPr>
        <w:t xml:space="preserve">в </w:t>
      </w:r>
      <w:bookmarkStart w:id="3" w:name="bookmark4"/>
      <w:bookmarkEnd w:id="2"/>
      <w:r w:rsidRPr="00BB30F0">
        <w:rPr>
          <w:color w:val="000000"/>
          <w:lang w:bidi="ru-RU"/>
        </w:rPr>
        <w:t>Религиозн</w:t>
      </w:r>
      <w:r>
        <w:rPr>
          <w:color w:val="000000"/>
          <w:lang w:bidi="ru-RU"/>
        </w:rPr>
        <w:t>ую</w:t>
      </w:r>
      <w:r w:rsidRPr="00BB30F0">
        <w:rPr>
          <w:color w:val="000000"/>
          <w:lang w:bidi="ru-RU"/>
        </w:rPr>
        <w:t xml:space="preserve"> организаци</w:t>
      </w:r>
      <w:r>
        <w:rPr>
          <w:color w:val="000000"/>
          <w:lang w:bidi="ru-RU"/>
        </w:rPr>
        <w:t>ю</w:t>
      </w:r>
      <w:r w:rsidRPr="00BB30F0">
        <w:rPr>
          <w:color w:val="000000"/>
          <w:lang w:bidi="ru-RU"/>
        </w:rPr>
        <w:t xml:space="preserve"> </w:t>
      </w:r>
      <w:proofErr w:type="gramStart"/>
      <w:r w:rsidRPr="00BB30F0">
        <w:rPr>
          <w:color w:val="000000"/>
          <w:lang w:bidi="ru-RU"/>
        </w:rPr>
        <w:t>–Д</w:t>
      </w:r>
      <w:proofErr w:type="gramEnd"/>
      <w:r w:rsidRPr="00BB30F0">
        <w:rPr>
          <w:color w:val="000000"/>
          <w:lang w:bidi="ru-RU"/>
        </w:rPr>
        <w:t>уховное образовательное учреждение</w:t>
      </w:r>
    </w:p>
    <w:p w:rsidR="00BB30F0" w:rsidRPr="00BB30F0" w:rsidRDefault="00BB30F0" w:rsidP="00BB30F0">
      <w:pPr>
        <w:pStyle w:val="13"/>
        <w:keepNext/>
        <w:keepLines/>
        <w:spacing w:after="0" w:line="322" w:lineRule="exact"/>
        <w:ind w:left="720"/>
        <w:jc w:val="center"/>
        <w:rPr>
          <w:color w:val="000000"/>
          <w:lang w:bidi="ru-RU"/>
        </w:rPr>
      </w:pPr>
      <w:r w:rsidRPr="00BB30F0">
        <w:rPr>
          <w:color w:val="000000"/>
          <w:lang w:bidi="ru-RU"/>
        </w:rPr>
        <w:t>«Российский Исламский Университет»</w:t>
      </w:r>
    </w:p>
    <w:p w:rsidR="00BB30F0" w:rsidRDefault="00BB30F0" w:rsidP="00BB30F0">
      <w:pPr>
        <w:pStyle w:val="13"/>
        <w:keepNext/>
        <w:keepLines/>
        <w:shd w:val="clear" w:color="auto" w:fill="auto"/>
        <w:spacing w:after="0" w:line="322" w:lineRule="exact"/>
        <w:ind w:left="720" w:firstLine="0"/>
        <w:jc w:val="center"/>
        <w:rPr>
          <w:color w:val="000000"/>
          <w:lang w:bidi="ru-RU"/>
        </w:rPr>
      </w:pPr>
      <w:r w:rsidRPr="00BB30F0">
        <w:rPr>
          <w:color w:val="000000"/>
          <w:lang w:bidi="ru-RU"/>
        </w:rPr>
        <w:t xml:space="preserve">Центрального духовного управления мусульман России </w:t>
      </w:r>
    </w:p>
    <w:p w:rsidR="00462B0F" w:rsidRDefault="00462B0F" w:rsidP="00BF0EEE">
      <w:pPr>
        <w:pStyle w:val="13"/>
        <w:keepNext/>
        <w:keepLines/>
        <w:shd w:val="clear" w:color="auto" w:fill="auto"/>
        <w:spacing w:after="0" w:line="322" w:lineRule="exact"/>
        <w:ind w:left="720" w:firstLine="0"/>
        <w:jc w:val="center"/>
      </w:pPr>
      <w:r>
        <w:rPr>
          <w:color w:val="000000"/>
          <w:lang w:bidi="ru-RU"/>
        </w:rPr>
        <w:t>на 201</w:t>
      </w:r>
      <w:r w:rsidR="00BF0EEE">
        <w:rPr>
          <w:color w:val="000000"/>
          <w:lang w:bidi="ru-RU"/>
        </w:rPr>
        <w:t>8</w:t>
      </w:r>
      <w:r>
        <w:rPr>
          <w:color w:val="000000"/>
          <w:lang w:bidi="ru-RU"/>
        </w:rPr>
        <w:t>/1</w:t>
      </w:r>
      <w:r w:rsidR="00BF0EEE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учебный год</w:t>
      </w:r>
      <w:bookmarkEnd w:id="3"/>
    </w:p>
    <w:p w:rsidR="00462B0F" w:rsidRPr="00C45E43" w:rsidRDefault="00462B0F" w:rsidP="00462B0F">
      <w:pPr>
        <w:rPr>
          <w:sz w:val="28"/>
          <w:szCs w:val="28"/>
        </w:rPr>
      </w:pPr>
    </w:p>
    <w:p w:rsidR="00462B0F" w:rsidRPr="00C45E43" w:rsidRDefault="00462B0F" w:rsidP="00462B0F">
      <w:pPr>
        <w:ind w:left="720"/>
        <w:rPr>
          <w:sz w:val="28"/>
          <w:szCs w:val="28"/>
        </w:rPr>
      </w:pPr>
    </w:p>
    <w:p w:rsidR="00462B0F" w:rsidRDefault="00462B0F" w:rsidP="00462B0F">
      <w:pPr>
        <w:rPr>
          <w:sz w:val="28"/>
          <w:szCs w:val="28"/>
        </w:rPr>
      </w:pPr>
    </w:p>
    <w:p w:rsidR="00462B0F" w:rsidRPr="001C5343" w:rsidRDefault="00462B0F" w:rsidP="00462B0F">
      <w:pPr>
        <w:rPr>
          <w:sz w:val="28"/>
          <w:szCs w:val="28"/>
        </w:rPr>
      </w:pPr>
    </w:p>
    <w:p w:rsidR="00462B0F" w:rsidRDefault="00462B0F" w:rsidP="00AA637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62B0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0F">
        <w:rPr>
          <w:rFonts w:ascii="Times New Roman" w:hAnsi="Times New Roman" w:cs="Times New Roman"/>
          <w:sz w:val="28"/>
          <w:szCs w:val="28"/>
        </w:rPr>
        <w:t>Уфа,  201</w:t>
      </w:r>
      <w:r w:rsidR="00AA6371">
        <w:rPr>
          <w:rFonts w:ascii="Times New Roman" w:hAnsi="Times New Roman" w:cs="Times New Roman"/>
          <w:sz w:val="28"/>
          <w:szCs w:val="28"/>
        </w:rPr>
        <w:t>8</w:t>
      </w:r>
      <w:r w:rsidRPr="00462B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0F0" w:rsidRPr="00462B0F" w:rsidRDefault="00BB30F0" w:rsidP="00462B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D0887" w:rsidRDefault="00BD0887" w:rsidP="007C390D">
      <w:pPr>
        <w:pStyle w:val="1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color w:val="auto"/>
        </w:rPr>
      </w:pPr>
      <w:r w:rsidRPr="005432F6">
        <w:rPr>
          <w:rFonts w:ascii="Times New Roman" w:hAnsi="Times New Roman"/>
          <w:color w:val="auto"/>
        </w:rPr>
        <w:lastRenderedPageBreak/>
        <w:t>Общие положения</w:t>
      </w:r>
      <w:bookmarkEnd w:id="1"/>
    </w:p>
    <w:p w:rsidR="00BD0887" w:rsidRPr="005432F6" w:rsidRDefault="00BD0887" w:rsidP="009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F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Пр</w:t>
      </w:r>
      <w:r w:rsidR="000B1D2B">
        <w:rPr>
          <w:rFonts w:ascii="Times New Roman" w:hAnsi="Times New Roman" w:cs="Times New Roman"/>
          <w:sz w:val="28"/>
          <w:szCs w:val="28"/>
        </w:rPr>
        <w:t>авила приема на обучение на 2017-2018</w:t>
      </w:r>
      <w:r w:rsidRPr="005432F6">
        <w:rPr>
          <w:rFonts w:ascii="Times New Roman" w:hAnsi="Times New Roman" w:cs="Times New Roman"/>
          <w:sz w:val="28"/>
          <w:szCs w:val="28"/>
        </w:rPr>
        <w:t xml:space="preserve"> учебный год (далее – Правила) регламентирует прием граждан Российской Федерации, иностранных граждан и лиц без гражданства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поступающие) на обучение по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высшего образования 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4EA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964E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>) в Религиозную организацию –</w:t>
      </w:r>
      <w:r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F40FDC">
        <w:rPr>
          <w:rFonts w:ascii="Times New Roman" w:hAnsi="Times New Roman" w:cs="Times New Roman"/>
          <w:sz w:val="28"/>
          <w:szCs w:val="28"/>
        </w:rPr>
        <w:t>ю</w:t>
      </w:r>
      <w:r w:rsidRPr="005432F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40FDC">
        <w:rPr>
          <w:rFonts w:ascii="Times New Roman" w:hAnsi="Times New Roman" w:cs="Times New Roman"/>
          <w:sz w:val="28"/>
          <w:szCs w:val="28"/>
        </w:rPr>
        <w:t>ю</w:t>
      </w:r>
      <w:r w:rsidRPr="005432F6">
        <w:rPr>
          <w:rFonts w:ascii="Times New Roman" w:hAnsi="Times New Roman" w:cs="Times New Roman"/>
          <w:sz w:val="28"/>
          <w:szCs w:val="28"/>
        </w:rPr>
        <w:t xml:space="preserve"> </w:t>
      </w:r>
      <w:r w:rsidR="00F40FDC">
        <w:rPr>
          <w:rFonts w:ascii="Times New Roman" w:hAnsi="Times New Roman" w:cs="Times New Roman"/>
          <w:sz w:val="28"/>
          <w:szCs w:val="28"/>
        </w:rPr>
        <w:t>организацию</w:t>
      </w:r>
      <w:r w:rsidR="0039475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5432F6">
        <w:rPr>
          <w:rFonts w:ascii="Times New Roman" w:hAnsi="Times New Roman" w:cs="Times New Roman"/>
          <w:sz w:val="28"/>
          <w:szCs w:val="28"/>
        </w:rPr>
        <w:t xml:space="preserve"> «Российский Исламский Университет» Центрального духовного управления мусульман России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Университет)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887" w:rsidRPr="005432F6" w:rsidRDefault="00BD0887" w:rsidP="00CE7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>:</w:t>
      </w:r>
    </w:p>
    <w:p w:rsidR="00BD0887" w:rsidRPr="005432F6" w:rsidRDefault="00BD0887" w:rsidP="00CE7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D0887" w:rsidRPr="005432F6" w:rsidRDefault="00BD0887" w:rsidP="00CC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14.10.2015 № 1147 «Об утверждении Порядка приема на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</w:t>
      </w:r>
      <w:r w:rsidR="00CC49C7">
        <w:rPr>
          <w:rFonts w:ascii="Times New Roman" w:hAnsi="Times New Roman" w:cs="Times New Roman"/>
          <w:sz w:val="28"/>
          <w:szCs w:val="28"/>
        </w:rPr>
        <w:t xml:space="preserve">ания – программам </w:t>
      </w:r>
      <w:proofErr w:type="spellStart"/>
      <w:r w:rsidR="00CC49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>» (далее – Порядок);</w:t>
      </w:r>
    </w:p>
    <w:p w:rsidR="00BD0887" w:rsidRPr="005432F6" w:rsidRDefault="00BD0887" w:rsidP="00CC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04.09.2014 № 1204 «Об утверждении перечня вступительных испытаний при приеме на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62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5432F6">
        <w:rPr>
          <w:rFonts w:ascii="Times New Roman" w:hAnsi="Times New Roman" w:cs="Times New Roman"/>
          <w:sz w:val="28"/>
          <w:szCs w:val="28"/>
        </w:rPr>
        <w:t>;</w:t>
      </w:r>
    </w:p>
    <w:p w:rsidR="00BD0887" w:rsidRPr="005432F6" w:rsidRDefault="00BD0887" w:rsidP="007F5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в области образования; </w:t>
      </w:r>
    </w:p>
    <w:p w:rsidR="00BD0887" w:rsidRPr="005432F6" w:rsidRDefault="00BD0887" w:rsidP="00CE7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внутренними актами Центрального духовного управления мусульман России;</w:t>
      </w:r>
    </w:p>
    <w:p w:rsidR="00BD0887" w:rsidRPr="005432F6" w:rsidRDefault="00BD0887" w:rsidP="0048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Уставом Университета. </w:t>
      </w:r>
    </w:p>
    <w:p w:rsidR="00BD0887" w:rsidRPr="005C62E7" w:rsidRDefault="00BD0887" w:rsidP="00CE7BD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32F6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ab/>
      </w:r>
      <w:r w:rsidRPr="005432F6">
        <w:rPr>
          <w:sz w:val="28"/>
          <w:szCs w:val="28"/>
        </w:rPr>
        <w:t>К</w:t>
      </w:r>
      <w:proofErr w:type="gramEnd"/>
      <w:r w:rsidRPr="005432F6">
        <w:rPr>
          <w:sz w:val="28"/>
          <w:szCs w:val="28"/>
        </w:rPr>
        <w:t xml:space="preserve"> освоению программ </w:t>
      </w:r>
      <w:proofErr w:type="spellStart"/>
      <w:r w:rsidRPr="005432F6">
        <w:rPr>
          <w:sz w:val="28"/>
          <w:szCs w:val="28"/>
        </w:rPr>
        <w:t>бакалавриата</w:t>
      </w:r>
      <w:proofErr w:type="spellEnd"/>
      <w:r w:rsidRPr="005432F6">
        <w:rPr>
          <w:sz w:val="28"/>
          <w:szCs w:val="28"/>
        </w:rPr>
        <w:t xml:space="preserve"> допускаются лица, имеющие среднее общее </w:t>
      </w:r>
      <w:r w:rsidRPr="005C62E7">
        <w:rPr>
          <w:sz w:val="28"/>
          <w:szCs w:val="28"/>
        </w:rPr>
        <w:t>образование.</w:t>
      </w:r>
    </w:p>
    <w:p w:rsidR="00BD0887" w:rsidRPr="005C62E7" w:rsidRDefault="00BD0887" w:rsidP="00486DB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2E7">
        <w:rPr>
          <w:sz w:val="28"/>
          <w:szCs w:val="28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BD0887" w:rsidRPr="005C62E7" w:rsidRDefault="00BD0887" w:rsidP="00CE7BD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2E7">
        <w:rPr>
          <w:sz w:val="28"/>
          <w:szCs w:val="28"/>
        </w:rPr>
        <w:t xml:space="preserve">при поступлении на </w:t>
      </w:r>
      <w:proofErr w:type="gramStart"/>
      <w:r w:rsidRPr="005C62E7">
        <w:rPr>
          <w:sz w:val="28"/>
          <w:szCs w:val="28"/>
        </w:rPr>
        <w:t>обучение по программам</w:t>
      </w:r>
      <w:proofErr w:type="gramEnd"/>
      <w:r w:rsidRPr="005C62E7">
        <w:rPr>
          <w:sz w:val="28"/>
          <w:szCs w:val="28"/>
        </w:rPr>
        <w:t xml:space="preserve"> </w:t>
      </w:r>
      <w:proofErr w:type="spellStart"/>
      <w:r w:rsidRPr="005C62E7">
        <w:rPr>
          <w:sz w:val="28"/>
          <w:szCs w:val="28"/>
        </w:rPr>
        <w:t>бакалавриата</w:t>
      </w:r>
      <w:proofErr w:type="spellEnd"/>
      <w:r w:rsidRPr="005C62E7">
        <w:rPr>
          <w:sz w:val="28"/>
          <w:szCs w:val="28"/>
        </w:rPr>
        <w:t xml:space="preserve">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BD0887" w:rsidRPr="005432F6" w:rsidRDefault="00BD0887" w:rsidP="001E3ED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2E7">
        <w:rPr>
          <w:sz w:val="28"/>
          <w:szCs w:val="28"/>
        </w:rPr>
        <w:t>1.4</w:t>
      </w:r>
      <w:r w:rsidRPr="005C62E7">
        <w:rPr>
          <w:sz w:val="28"/>
          <w:szCs w:val="28"/>
        </w:rPr>
        <w:tab/>
        <w:t>Поступающий представляет документ, удостоверяющий образование</w:t>
      </w:r>
      <w:r w:rsidRPr="005432F6">
        <w:rPr>
          <w:sz w:val="28"/>
          <w:szCs w:val="28"/>
        </w:rPr>
        <w:t xml:space="preserve"> соответствующего уровня (далее </w:t>
      </w:r>
      <w:r>
        <w:rPr>
          <w:sz w:val="28"/>
          <w:szCs w:val="28"/>
        </w:rPr>
        <w:t>–</w:t>
      </w:r>
      <w:r w:rsidRPr="005432F6">
        <w:rPr>
          <w:sz w:val="28"/>
          <w:szCs w:val="28"/>
        </w:rPr>
        <w:t xml:space="preserve"> документ установленного образца)</w:t>
      </w:r>
      <w:r>
        <w:rPr>
          <w:sz w:val="28"/>
          <w:szCs w:val="28"/>
        </w:rPr>
        <w:t xml:space="preserve"> в соответствии с требованиями Порядка.</w:t>
      </w:r>
    </w:p>
    <w:p w:rsidR="00BD0887" w:rsidRPr="005432F6" w:rsidRDefault="00BD0887" w:rsidP="001E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Прием на обучение осуществляется исключительно на первый курс.</w:t>
      </w:r>
    </w:p>
    <w:p w:rsidR="00BD0887" w:rsidRDefault="00BD0887" w:rsidP="00FB5A95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Style w:val="blk"/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</w:t>
      </w:r>
      <w:r>
        <w:rPr>
          <w:rStyle w:val="blk"/>
          <w:rFonts w:ascii="Times New Roman" w:hAnsi="Times New Roman"/>
          <w:sz w:val="28"/>
          <w:szCs w:val="28"/>
        </w:rPr>
        <w:t>приказ о зачислении в число обучающихся.</w:t>
      </w:r>
    </w:p>
    <w:p w:rsidR="009A689E" w:rsidRDefault="009A689E" w:rsidP="00FB5A95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D0887" w:rsidRDefault="00BD0887" w:rsidP="00486DB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4" w:name="_Toc449313900"/>
      <w:r>
        <w:rPr>
          <w:rFonts w:ascii="Times New Roman" w:hAnsi="Times New Roman"/>
          <w:color w:val="auto"/>
        </w:rPr>
        <w:t>2.</w:t>
      </w:r>
      <w:r w:rsidRPr="005432F6">
        <w:rPr>
          <w:rFonts w:ascii="Times New Roman" w:hAnsi="Times New Roman"/>
          <w:color w:val="auto"/>
        </w:rPr>
        <w:t xml:space="preserve"> Организация приема</w:t>
      </w:r>
      <w:bookmarkEnd w:id="4"/>
    </w:p>
    <w:p w:rsidR="00BD0887" w:rsidRPr="005432F6" w:rsidRDefault="00BD0887" w:rsidP="001E3EDF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5432F6"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Pr="005432F6">
        <w:rPr>
          <w:sz w:val="28"/>
          <w:szCs w:val="28"/>
        </w:rPr>
        <w:t>Прием проводится:</w:t>
      </w:r>
    </w:p>
    <w:p w:rsidR="00BD0887" w:rsidRPr="00640B34" w:rsidRDefault="00BD0887" w:rsidP="00DA4C3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B34">
        <w:rPr>
          <w:sz w:val="28"/>
          <w:szCs w:val="28"/>
        </w:rPr>
        <w:t xml:space="preserve">1) для </w:t>
      </w:r>
      <w:proofErr w:type="gramStart"/>
      <w:r w:rsidRPr="00640B34">
        <w:rPr>
          <w:sz w:val="28"/>
          <w:szCs w:val="28"/>
        </w:rPr>
        <w:t>обучения по программам</w:t>
      </w:r>
      <w:proofErr w:type="gramEnd"/>
      <w:r w:rsidRPr="00640B34">
        <w:rPr>
          <w:sz w:val="28"/>
          <w:szCs w:val="28"/>
        </w:rPr>
        <w:t xml:space="preserve"> </w:t>
      </w:r>
      <w:proofErr w:type="spellStart"/>
      <w:r w:rsidRPr="00640B34">
        <w:rPr>
          <w:sz w:val="28"/>
          <w:szCs w:val="28"/>
        </w:rPr>
        <w:t>бакалавриата</w:t>
      </w:r>
      <w:proofErr w:type="spellEnd"/>
      <w:r w:rsidRPr="00640B34">
        <w:rPr>
          <w:sz w:val="28"/>
          <w:szCs w:val="28"/>
        </w:rPr>
        <w:t>:</w:t>
      </w:r>
    </w:p>
    <w:p w:rsidR="00BD0887" w:rsidRPr="00FF4D59" w:rsidRDefault="00BD0887" w:rsidP="00DA4C3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B34">
        <w:rPr>
          <w:sz w:val="28"/>
          <w:szCs w:val="28"/>
        </w:rPr>
        <w:t>на базе среднего общего образования – на основании оцениваемых по сто</w:t>
      </w:r>
      <w:r w:rsidR="00F15BFB">
        <w:rPr>
          <w:sz w:val="28"/>
          <w:szCs w:val="28"/>
        </w:rPr>
        <w:t xml:space="preserve"> </w:t>
      </w:r>
      <w:r w:rsidRPr="00640B34">
        <w:rPr>
          <w:sz w:val="28"/>
          <w:szCs w:val="28"/>
        </w:rPr>
        <w:t>балльной шкале</w:t>
      </w:r>
      <w:r w:rsidRPr="00D96BE1">
        <w:rPr>
          <w:sz w:val="28"/>
          <w:szCs w:val="28"/>
        </w:rPr>
        <w:t xml:space="preserve"> результатов единого государственного экзамена (далее – ЕГЭ) и </w:t>
      </w:r>
      <w:r w:rsidRPr="00D96BE1">
        <w:rPr>
          <w:sz w:val="28"/>
          <w:szCs w:val="28"/>
        </w:rPr>
        <w:lastRenderedPageBreak/>
        <w:t>(</w:t>
      </w:r>
      <w:r w:rsidRPr="00FF4D59">
        <w:rPr>
          <w:sz w:val="28"/>
          <w:szCs w:val="28"/>
        </w:rPr>
        <w:t>или) по результатам вступительных испытаний, проводимых Университетом самостоятельно в случаях, установленных Порядком;</w:t>
      </w:r>
    </w:p>
    <w:p w:rsidR="00BD0887" w:rsidRPr="00845782" w:rsidRDefault="00BD0887" w:rsidP="006B2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F4D59">
        <w:rPr>
          <w:rFonts w:ascii="Times New Roman" w:hAnsi="Times New Roman" w:cs="Times New Roman"/>
          <w:sz w:val="28"/>
          <w:szCs w:val="28"/>
        </w:rPr>
        <w:t>на базе среднего профессионального или высшего образования (далее – профессиональное образование) – по результатам вступительных испытаний, проведение которых осуществляется Университетом самостоятельно</w:t>
      </w:r>
      <w:r w:rsidR="006B27C4" w:rsidRPr="00FF4D59">
        <w:rPr>
          <w:sz w:val="28"/>
          <w:szCs w:val="28"/>
        </w:rPr>
        <w:t>;</w:t>
      </w:r>
    </w:p>
    <w:p w:rsidR="00BD0887" w:rsidRPr="005432F6" w:rsidRDefault="00BD0887" w:rsidP="00D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Прием на обучение проводится по следующим направлениям подготовки</w:t>
      </w:r>
      <w:r w:rsidRPr="005432F6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43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056"/>
        <w:gridCol w:w="2406"/>
        <w:gridCol w:w="2005"/>
        <w:gridCol w:w="1984"/>
        <w:gridCol w:w="2375"/>
      </w:tblGrid>
      <w:tr w:rsidR="00BD0887" w:rsidRPr="009810A0" w:rsidTr="00F6410E">
        <w:tc>
          <w:tcPr>
            <w:tcW w:w="595" w:type="dxa"/>
          </w:tcPr>
          <w:p w:rsidR="00BD0887" w:rsidRPr="00BF1F09" w:rsidRDefault="00BD0887" w:rsidP="0098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56" w:type="dxa"/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направлений </w:t>
            </w:r>
          </w:p>
          <w:p w:rsidR="00BD0887" w:rsidRPr="00BF1F09" w:rsidRDefault="00F6410E" w:rsidP="00F6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0887" w:rsidRPr="00BF1F09">
              <w:rPr>
                <w:rFonts w:ascii="Times New Roman" w:hAnsi="Times New Roman" w:cs="Times New Roman"/>
                <w:sz w:val="20"/>
                <w:szCs w:val="20"/>
              </w:rPr>
              <w:t>одготовки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BD0887" w:rsidRPr="00BF1F09" w:rsidRDefault="00BD0887" w:rsidP="009810A0">
            <w:pPr>
              <w:tabs>
                <w:tab w:val="center" w:pos="1885"/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r w:rsidR="00830B79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BD0887" w:rsidRPr="009810A0" w:rsidTr="00CC49C7">
        <w:trPr>
          <w:trHeight w:val="615"/>
        </w:trPr>
        <w:tc>
          <w:tcPr>
            <w:tcW w:w="595" w:type="dxa"/>
          </w:tcPr>
          <w:p w:rsidR="00BD0887" w:rsidRPr="00BF1F09" w:rsidRDefault="00BD0887" w:rsidP="0098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15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15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06" w:type="dxa"/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Теология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BD0887" w:rsidRPr="00BF1F09" w:rsidRDefault="005E2A8D" w:rsidP="009810A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0887" w:rsidRPr="00BF1F09">
              <w:rPr>
                <w:rFonts w:ascii="Times New Roman" w:hAnsi="Times New Roman" w:cs="Times New Roman"/>
                <w:sz w:val="20"/>
                <w:szCs w:val="20"/>
              </w:rPr>
              <w:t>сламская теология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0887" w:rsidRPr="00BF1F09" w:rsidRDefault="00F6410E" w:rsidP="00F15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A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 (</w:t>
            </w: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BD0887" w:rsidRPr="00BF1F09">
              <w:rPr>
                <w:rFonts w:ascii="Times New Roman" w:hAnsi="Times New Roman" w:cs="Times New Roman"/>
                <w:sz w:val="20"/>
                <w:szCs w:val="20"/>
              </w:rPr>
              <w:t>калавриат</w:t>
            </w:r>
            <w:proofErr w:type="spell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BD0887" w:rsidRPr="00BF1F09" w:rsidRDefault="00BD0887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F62A99" w:rsidRPr="009810A0" w:rsidTr="00F6410E">
        <w:trPr>
          <w:trHeight w:val="858"/>
        </w:trPr>
        <w:tc>
          <w:tcPr>
            <w:tcW w:w="595" w:type="dxa"/>
            <w:vMerge w:val="restart"/>
          </w:tcPr>
          <w:p w:rsidR="00F62A99" w:rsidRPr="00BF1F09" w:rsidRDefault="00CC49C7" w:rsidP="009810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62A99"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F6410E" w:rsidRPr="00BF1F09" w:rsidRDefault="00F6410E" w:rsidP="00BF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служителей и религиозного персонала исламского вероисповедания</w:t>
            </w:r>
          </w:p>
          <w:p w:rsidR="00F62A99" w:rsidRPr="00BF1F09" w:rsidRDefault="00F62A99" w:rsidP="00F6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tcBorders>
              <w:right w:val="single" w:sz="4" w:space="0" w:color="auto"/>
            </w:tcBorders>
          </w:tcPr>
          <w:p w:rsidR="00F62A99" w:rsidRPr="00BF1F09" w:rsidRDefault="00F6410E" w:rsidP="00F62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Имам, преподаватель</w:t>
            </w:r>
            <w:r w:rsidR="00F41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богословских дисциплин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A99" w:rsidRPr="00BF1F09" w:rsidRDefault="005E2A8D" w:rsidP="00F15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410E"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A99" w:rsidRPr="00BF1F09" w:rsidRDefault="00F62A99" w:rsidP="00F62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  <w:p w:rsidR="00F62A99" w:rsidRPr="00BF1F09" w:rsidRDefault="00F62A99" w:rsidP="00F62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2A99" w:rsidRPr="009810A0" w:rsidTr="00F6410E">
        <w:trPr>
          <w:trHeight w:val="1252"/>
        </w:trPr>
        <w:tc>
          <w:tcPr>
            <w:tcW w:w="595" w:type="dxa"/>
            <w:vMerge/>
          </w:tcPr>
          <w:p w:rsidR="00F62A99" w:rsidRPr="00BF1F09" w:rsidRDefault="00F62A99" w:rsidP="009810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right w:val="single" w:sz="4" w:space="0" w:color="auto"/>
            </w:tcBorders>
          </w:tcPr>
          <w:p w:rsidR="00F62A99" w:rsidRPr="00BF1F09" w:rsidRDefault="00F62A99" w:rsidP="0044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A99" w:rsidRPr="00BF1F09" w:rsidRDefault="00F62A99" w:rsidP="0098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очно-заочная</w:t>
            </w:r>
          </w:p>
          <w:p w:rsidR="00F62A99" w:rsidRPr="00BF1F09" w:rsidRDefault="00F62A99" w:rsidP="0098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2A99" w:rsidRPr="009810A0" w:rsidTr="00F6410E">
        <w:trPr>
          <w:trHeight w:val="1327"/>
        </w:trPr>
        <w:tc>
          <w:tcPr>
            <w:tcW w:w="595" w:type="dxa"/>
            <w:vMerge/>
          </w:tcPr>
          <w:p w:rsidR="00F62A99" w:rsidRPr="00BF1F09" w:rsidRDefault="00F62A99" w:rsidP="009810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right w:val="single" w:sz="4" w:space="0" w:color="auto"/>
            </w:tcBorders>
          </w:tcPr>
          <w:p w:rsidR="00F62A99" w:rsidRPr="00BF1F09" w:rsidRDefault="00F62A99" w:rsidP="0044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99" w:rsidRPr="00BF1F09" w:rsidRDefault="00F62A99" w:rsidP="00981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62A99" w:rsidRPr="00BF1F09" w:rsidRDefault="00F62A99" w:rsidP="0098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A99" w:rsidRPr="00BF1F09" w:rsidRDefault="00F62A99" w:rsidP="00F6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заочная</w:t>
            </w:r>
          </w:p>
        </w:tc>
      </w:tr>
    </w:tbl>
    <w:p w:rsidR="00BD0887" w:rsidRPr="005432F6" w:rsidRDefault="00BD0887" w:rsidP="00044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887" w:rsidRPr="005432F6" w:rsidRDefault="00BD0887" w:rsidP="00871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 xml:space="preserve">Университет проводит прием по следующим условиям поступления на обучение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условия поступления):</w:t>
      </w:r>
    </w:p>
    <w:p w:rsidR="00BD0887" w:rsidRPr="005432F6" w:rsidRDefault="00BD0887" w:rsidP="00871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 w:rsidR="00A9471A">
        <w:rPr>
          <w:rFonts w:ascii="Times New Roman" w:hAnsi="Times New Roman" w:cs="Times New Roman"/>
          <w:sz w:val="28"/>
          <w:szCs w:val="28"/>
        </w:rPr>
        <w:t xml:space="preserve">     </w:t>
      </w:r>
      <w:r w:rsidRPr="005432F6">
        <w:rPr>
          <w:rFonts w:ascii="Times New Roman" w:hAnsi="Times New Roman" w:cs="Times New Roman"/>
          <w:sz w:val="28"/>
          <w:szCs w:val="28"/>
        </w:rPr>
        <w:t>раздельно по очной, очно-заочной, заочной формам обучения;</w:t>
      </w:r>
    </w:p>
    <w:p w:rsidR="00BD0887" w:rsidRDefault="00BD0887" w:rsidP="00CC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 w:rsidR="00A9471A">
        <w:rPr>
          <w:rFonts w:ascii="Times New Roman" w:hAnsi="Times New Roman" w:cs="Times New Roman"/>
          <w:sz w:val="28"/>
          <w:szCs w:val="28"/>
        </w:rPr>
        <w:t xml:space="preserve">     </w:t>
      </w:r>
      <w:r w:rsidRPr="005432F6">
        <w:rPr>
          <w:rFonts w:ascii="Times New Roman" w:hAnsi="Times New Roman" w:cs="Times New Roman"/>
          <w:sz w:val="28"/>
          <w:szCs w:val="28"/>
        </w:rPr>
        <w:t xml:space="preserve">раздельно по программам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4ED" w:rsidRPr="005432F6" w:rsidRDefault="00A9471A" w:rsidP="00CC49C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2B0F">
        <w:rPr>
          <w:rFonts w:ascii="Times New Roman" w:hAnsi="Times New Roman" w:cs="Times New Roman"/>
          <w:sz w:val="28"/>
          <w:szCs w:val="28"/>
        </w:rPr>
        <w:t xml:space="preserve">раздельно по программам </w:t>
      </w:r>
      <w:r w:rsidR="002324ED">
        <w:rPr>
          <w:rFonts w:ascii="Times New Roman" w:hAnsi="Times New Roman" w:cs="Times New Roman"/>
          <w:sz w:val="28"/>
          <w:szCs w:val="28"/>
        </w:rPr>
        <w:t>п</w:t>
      </w:r>
      <w:r w:rsidR="00462B0F">
        <w:rPr>
          <w:rFonts w:ascii="Times New Roman" w:hAnsi="Times New Roman" w:cs="Times New Roman"/>
          <w:sz w:val="28"/>
          <w:szCs w:val="28"/>
        </w:rPr>
        <w:t>одготовки</w:t>
      </w:r>
      <w:r w:rsidR="002324ED" w:rsidRPr="002324ED">
        <w:rPr>
          <w:rFonts w:ascii="Times New Roman" w:hAnsi="Times New Roman" w:cs="Times New Roman"/>
          <w:sz w:val="28"/>
          <w:szCs w:val="28"/>
        </w:rPr>
        <w:t xml:space="preserve"> служителей и религиозного персонала исламского вероисповедания</w:t>
      </w:r>
      <w:r w:rsidR="00462B0F">
        <w:rPr>
          <w:rFonts w:ascii="Times New Roman" w:hAnsi="Times New Roman" w:cs="Times New Roman"/>
          <w:sz w:val="28"/>
          <w:szCs w:val="28"/>
        </w:rPr>
        <w:t>.</w:t>
      </w:r>
    </w:p>
    <w:p w:rsidR="002324ED" w:rsidRDefault="00BD0887" w:rsidP="00D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>ля поступления на обучение поступающие подают заявление о приеме с при</w:t>
      </w:r>
      <w:r w:rsidR="006B27C4">
        <w:rPr>
          <w:rFonts w:ascii="Times New Roman" w:hAnsi="Times New Roman" w:cs="Times New Roman"/>
          <w:sz w:val="28"/>
          <w:szCs w:val="28"/>
        </w:rPr>
        <w:t>ложением необходимых документов</w:t>
      </w:r>
      <w:r w:rsidR="002324ED">
        <w:rPr>
          <w:rFonts w:ascii="Times New Roman" w:hAnsi="Times New Roman" w:cs="Times New Roman"/>
          <w:sz w:val="28"/>
          <w:szCs w:val="28"/>
        </w:rPr>
        <w:t>.</w:t>
      </w:r>
    </w:p>
    <w:p w:rsidR="00BD0887" w:rsidRPr="005432F6" w:rsidRDefault="00BD0887" w:rsidP="00D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Организационное обеспечение проведения приема на обучение осуществляется приемной комиссией, создаваемой Университетом. Председателем приемной комиссии является ректор Университета.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BD0887" w:rsidRDefault="00BD0887" w:rsidP="00EE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>ри приеме на обучение устанавливаются следующие сроки приема:</w:t>
      </w:r>
    </w:p>
    <w:p w:rsidR="00CC49C7" w:rsidRDefault="00CC49C7" w:rsidP="00EE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C7" w:rsidRPr="005432F6" w:rsidRDefault="00CC49C7" w:rsidP="00EE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887" w:rsidRPr="005432F6" w:rsidRDefault="00BD0887" w:rsidP="00E7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8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701"/>
        <w:gridCol w:w="1559"/>
        <w:gridCol w:w="1843"/>
        <w:gridCol w:w="1100"/>
        <w:gridCol w:w="1310"/>
        <w:gridCol w:w="1417"/>
      </w:tblGrid>
      <w:tr w:rsidR="009A689E" w:rsidRPr="009810A0" w:rsidTr="00F7597A">
        <w:tc>
          <w:tcPr>
            <w:tcW w:w="568" w:type="dxa"/>
          </w:tcPr>
          <w:p w:rsidR="009A689E" w:rsidRPr="00BF1F09" w:rsidRDefault="009A689E" w:rsidP="009A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Toc449313901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направлений 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квалификация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00" w:type="dxa"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начала приема документов,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завершения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приема документов, необходимых для поступления</w:t>
            </w:r>
          </w:p>
        </w:tc>
      </w:tr>
      <w:tr w:rsidR="009A689E" w:rsidRPr="009810A0" w:rsidTr="00F7597A">
        <w:trPr>
          <w:trHeight w:val="562"/>
        </w:trPr>
        <w:tc>
          <w:tcPr>
            <w:tcW w:w="568" w:type="dxa"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еология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сламская теология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 (</w:t>
            </w: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customMarkFollows="1" w:id="2"/>
              <w:t>1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89E" w:rsidRPr="009810A0" w:rsidTr="00F7597A">
        <w:trPr>
          <w:trHeight w:val="964"/>
        </w:trPr>
        <w:tc>
          <w:tcPr>
            <w:tcW w:w="568" w:type="dxa"/>
            <w:vMerge w:val="restart"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служителей и религиозного персонала исламского вероисповедания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Имам, преподаватель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богословских дисциплин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2750D5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A689E" w:rsidRPr="009810A0" w:rsidTr="00F7597A">
        <w:trPr>
          <w:trHeight w:val="2154"/>
        </w:trPr>
        <w:tc>
          <w:tcPr>
            <w:tcW w:w="568" w:type="dxa"/>
            <w:vMerge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9A689E" w:rsidRPr="009810A0" w:rsidTr="00F7597A">
        <w:trPr>
          <w:trHeight w:val="1379"/>
        </w:trPr>
        <w:tc>
          <w:tcPr>
            <w:tcW w:w="568" w:type="dxa"/>
            <w:vMerge/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89E" w:rsidRPr="00BF1F09" w:rsidRDefault="009A689E" w:rsidP="009A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</w:tbl>
    <w:p w:rsidR="009A689E" w:rsidRDefault="009A689E" w:rsidP="008879A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D0887" w:rsidRDefault="00BD0887" w:rsidP="009D5B63">
      <w:pPr>
        <w:pStyle w:val="1"/>
        <w:numPr>
          <w:ilvl w:val="0"/>
          <w:numId w:val="17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r w:rsidRPr="005432F6">
        <w:rPr>
          <w:rFonts w:ascii="Times New Roman" w:hAnsi="Times New Roman"/>
          <w:color w:val="auto"/>
        </w:rPr>
        <w:t>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  <w:bookmarkEnd w:id="5"/>
    </w:p>
    <w:p w:rsidR="009D5B63" w:rsidRPr="009D5B63" w:rsidRDefault="009D5B63" w:rsidP="009D5B63">
      <w:pPr>
        <w:pStyle w:val="a8"/>
        <w:numPr>
          <w:ilvl w:val="0"/>
          <w:numId w:val="17"/>
        </w:numPr>
      </w:pP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3.1 Отдельные категории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указанных в пункте 2.21 Порядка,</w:t>
      </w:r>
      <w:r w:rsidRPr="005432F6">
        <w:rPr>
          <w:rFonts w:ascii="Times New Roman" w:hAnsi="Times New Roman" w:cs="Times New Roman"/>
          <w:sz w:val="28"/>
          <w:szCs w:val="28"/>
        </w:rPr>
        <w:t xml:space="preserve"> могут сдавать общеобразовательные вступительные испытания, проводимые Университетом самостоятельно:</w:t>
      </w: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1) по любым общеобразовательным предметам:</w:t>
      </w: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а) дети-инвалиды, инвалиды;</w:t>
      </w:r>
    </w:p>
    <w:p w:rsidR="00BD0887" w:rsidRPr="005432F6" w:rsidRDefault="00BD0887" w:rsidP="00EE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б) иностранные граждане</w:t>
      </w:r>
      <w:r w:rsidR="00EE4949">
        <w:rPr>
          <w:rFonts w:ascii="Times New Roman" w:hAnsi="Times New Roman"/>
          <w:sz w:val="28"/>
          <w:szCs w:val="28"/>
          <w:vertAlign w:val="superscript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;</w:t>
      </w: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в) лица, которые получили документ о среднем общем образовании в течение одного года до дня завершения приема документов и вступительных испытаний </w:t>
      </w:r>
      <w:r w:rsidRPr="005432F6">
        <w:rPr>
          <w:rFonts w:ascii="Times New Roman" w:hAnsi="Times New Roman" w:cs="Times New Roman"/>
          <w:sz w:val="28"/>
          <w:szCs w:val="28"/>
        </w:rPr>
        <w:lastRenderedPageBreak/>
        <w:t>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указанный период);</w:t>
      </w: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2) по отдельным общеобразовательным предметам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BD0887" w:rsidRDefault="00BD0887" w:rsidP="001037A8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640B34">
        <w:rPr>
          <w:rFonts w:ascii="Times New Roman" w:hAnsi="Times New Roman" w:cs="Times New Roman"/>
          <w:sz w:val="28"/>
          <w:szCs w:val="28"/>
        </w:rPr>
        <w:t xml:space="preserve">3.2 </w:t>
      </w:r>
      <w:r w:rsidRPr="00640B34">
        <w:rPr>
          <w:rStyle w:val="blk"/>
          <w:rFonts w:ascii="Times New Roman" w:hAnsi="Times New Roman"/>
          <w:sz w:val="28"/>
          <w:szCs w:val="28"/>
        </w:rPr>
        <w:t>Поступающие</w:t>
      </w:r>
      <w:r w:rsidRPr="00FF2651">
        <w:rPr>
          <w:rStyle w:val="blk"/>
          <w:rFonts w:ascii="Times New Roman" w:hAnsi="Times New Roman"/>
          <w:sz w:val="28"/>
          <w:szCs w:val="28"/>
        </w:rPr>
        <w:t>, указанные в пункте 3.1 настоящих Правил, при сдаче вступительных испытаний вправе использовать результаты ЕГ</w:t>
      </w:r>
      <w:r>
        <w:rPr>
          <w:rStyle w:val="blk"/>
          <w:rFonts w:ascii="Times New Roman" w:hAnsi="Times New Roman"/>
          <w:sz w:val="28"/>
          <w:szCs w:val="28"/>
        </w:rPr>
        <w:t>Э</w:t>
      </w:r>
      <w:r w:rsidRPr="00FF2651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(</w:t>
      </w:r>
      <w:r w:rsidRPr="00FF2651">
        <w:rPr>
          <w:rStyle w:val="blk"/>
          <w:rFonts w:ascii="Times New Roman" w:hAnsi="Times New Roman"/>
          <w:sz w:val="28"/>
          <w:szCs w:val="28"/>
        </w:rPr>
        <w:t>при их наличии</w:t>
      </w:r>
      <w:r>
        <w:rPr>
          <w:rStyle w:val="blk"/>
          <w:rFonts w:ascii="Times New Roman" w:hAnsi="Times New Roman"/>
          <w:sz w:val="28"/>
          <w:szCs w:val="28"/>
        </w:rPr>
        <w:t>)</w:t>
      </w:r>
      <w:r w:rsidRPr="00FF2651">
        <w:rPr>
          <w:rStyle w:val="blk"/>
          <w:rFonts w:ascii="Times New Roman" w:hAnsi="Times New Roman"/>
          <w:sz w:val="28"/>
          <w:szCs w:val="28"/>
        </w:rPr>
        <w:t>.</w:t>
      </w:r>
    </w:p>
    <w:p w:rsidR="00BD0887" w:rsidRPr="005432F6" w:rsidRDefault="00BD0887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ри приеме лиц, поступающих на обучение по программам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на базе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2F6">
        <w:rPr>
          <w:rFonts w:ascii="Times New Roman" w:hAnsi="Times New Roman" w:cs="Times New Roman"/>
          <w:sz w:val="28"/>
          <w:szCs w:val="28"/>
        </w:rPr>
        <w:t xml:space="preserve"> Университет:</w:t>
      </w:r>
    </w:p>
    <w:p w:rsidR="00BD0887" w:rsidRPr="005432F6" w:rsidRDefault="00BD0887" w:rsidP="00315A9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BD0887" w:rsidRDefault="00BD0887" w:rsidP="00FF265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б) включает в перечень вступительных испытаний все общеобразовательные и дополнительные вступительные испытания, включенные в перечень вступительных испытаний на б</w:t>
      </w:r>
      <w:r>
        <w:rPr>
          <w:rFonts w:ascii="Times New Roman" w:hAnsi="Times New Roman" w:cs="Times New Roman"/>
          <w:sz w:val="28"/>
          <w:szCs w:val="28"/>
        </w:rPr>
        <w:t>азе среднего общего образования.</w:t>
      </w:r>
    </w:p>
    <w:p w:rsidR="00BD0887" w:rsidRPr="005432F6" w:rsidRDefault="00BD0887" w:rsidP="00FF265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F6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</w:r>
      <w:r w:rsidRPr="005432F6">
        <w:rPr>
          <w:rFonts w:ascii="Times New Roman" w:hAnsi="Times New Roman" w:cs="Times New Roman"/>
          <w:sz w:val="28"/>
          <w:szCs w:val="28"/>
        </w:rPr>
        <w:t>Поступающие на базе профессионального образования:</w:t>
      </w:r>
      <w:proofErr w:type="gramEnd"/>
    </w:p>
    <w:p w:rsidR="00BD0887" w:rsidRPr="005432F6" w:rsidRDefault="00BD0887" w:rsidP="00315A9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могут использовать результаты ЕГЭ в качестве результатов общеобразовательных вступительных испытаний, проводимых Университетом самостоятельно.</w:t>
      </w:r>
    </w:p>
    <w:p w:rsidR="00BD0887" w:rsidRPr="005432F6" w:rsidRDefault="00756955" w:rsidP="00315A9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М</w:t>
      </w:r>
      <w:r w:rsidR="00BD0887" w:rsidRPr="005432F6">
        <w:rPr>
          <w:rFonts w:ascii="Times New Roman" w:hAnsi="Times New Roman" w:cs="Times New Roman"/>
          <w:sz w:val="28"/>
          <w:szCs w:val="28"/>
        </w:rPr>
        <w:t>огут реализовывать права, указанные в пункте 3.1 Правил, если формой общеобразовательного вступительного испытания для поступающих на базе профессионального образования является ЕГЭ.</w:t>
      </w:r>
    </w:p>
    <w:p w:rsidR="00BD0887" w:rsidRPr="005432F6" w:rsidRDefault="00BD0887" w:rsidP="0094685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Лица, имеющие профессиональное образование, могут поступать на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на базе среднего общего образования.</w:t>
      </w:r>
    </w:p>
    <w:p w:rsidR="00BD0887" w:rsidRPr="005432F6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>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баллов).</w:t>
      </w:r>
    </w:p>
    <w:p w:rsidR="00BD0887" w:rsidRDefault="00BD0887" w:rsidP="0094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результаты каждого вступительного испытания, проводимого Университетом самостоятельно, оцениваются по 100-балльной шкале, при приеме на обучение по программам магистратуры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пятибалльной шкале</w:t>
      </w:r>
      <w:r w:rsidRPr="00946859">
        <w:rPr>
          <w:rFonts w:ascii="Times New Roman" w:hAnsi="Times New Roman" w:cs="Times New Roman"/>
          <w:sz w:val="28"/>
          <w:szCs w:val="28"/>
        </w:rPr>
        <w:t>.</w:t>
      </w:r>
    </w:p>
    <w:p w:rsidR="00BD0887" w:rsidRPr="00FF4D59" w:rsidRDefault="00BD0887" w:rsidP="004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Style w:val="blk"/>
          <w:rFonts w:ascii="Times New Roman" w:hAnsi="Times New Roman"/>
          <w:sz w:val="28"/>
          <w:szCs w:val="28"/>
        </w:rPr>
        <w:t xml:space="preserve">Минимальное количество баллов ЕГЭ, необходимого для поступления в </w:t>
      </w:r>
      <w:r w:rsidRPr="00FF4D59">
        <w:rPr>
          <w:rStyle w:val="blk"/>
          <w:rFonts w:ascii="Times New Roman" w:hAnsi="Times New Roman"/>
          <w:sz w:val="28"/>
          <w:szCs w:val="28"/>
        </w:rPr>
        <w:t xml:space="preserve">Университет на </w:t>
      </w:r>
      <w:proofErr w:type="gramStart"/>
      <w:r w:rsidRPr="00FF4D59">
        <w:rPr>
          <w:rStyle w:val="blk"/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F4D59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Pr="00FF4D59">
        <w:rPr>
          <w:rStyle w:val="blk"/>
          <w:rFonts w:ascii="Times New Roman" w:hAnsi="Times New Roman"/>
          <w:sz w:val="28"/>
          <w:szCs w:val="28"/>
        </w:rPr>
        <w:t>бакалавриата</w:t>
      </w:r>
      <w:proofErr w:type="spellEnd"/>
      <w:r w:rsidRPr="00FF4D59">
        <w:rPr>
          <w:rStyle w:val="blk"/>
          <w:rFonts w:ascii="Times New Roman" w:hAnsi="Times New Roman"/>
          <w:sz w:val="28"/>
          <w:szCs w:val="28"/>
        </w:rPr>
        <w:t xml:space="preserve"> по н</w:t>
      </w:r>
      <w:r w:rsidRPr="00FF4D59">
        <w:rPr>
          <w:rFonts w:ascii="Times New Roman" w:hAnsi="Times New Roman" w:cs="Times New Roman"/>
          <w:sz w:val="28"/>
          <w:szCs w:val="28"/>
        </w:rPr>
        <w:t xml:space="preserve">аправлению подготовки «Теология»:  </w:t>
      </w:r>
    </w:p>
    <w:p w:rsidR="00BD0887" w:rsidRPr="00FF4D59" w:rsidRDefault="00BD0887" w:rsidP="0045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59">
        <w:rPr>
          <w:rFonts w:ascii="Times New Roman" w:hAnsi="Times New Roman" w:cs="Times New Roman"/>
          <w:sz w:val="28"/>
          <w:szCs w:val="28"/>
        </w:rPr>
        <w:t>по русскому языку – 3</w:t>
      </w:r>
      <w:r w:rsidR="0045120C">
        <w:rPr>
          <w:rFonts w:ascii="Times New Roman" w:hAnsi="Times New Roman" w:cs="Times New Roman"/>
          <w:sz w:val="28"/>
          <w:szCs w:val="28"/>
        </w:rPr>
        <w:t>4</w:t>
      </w:r>
      <w:r w:rsidRPr="00FF4D5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62B0F">
        <w:rPr>
          <w:rFonts w:ascii="Times New Roman" w:hAnsi="Times New Roman" w:cs="Times New Roman"/>
          <w:sz w:val="28"/>
          <w:szCs w:val="28"/>
        </w:rPr>
        <w:t>;</w:t>
      </w:r>
    </w:p>
    <w:p w:rsidR="00BD0887" w:rsidRPr="00FF4D59" w:rsidRDefault="00BD0887" w:rsidP="004512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D59">
        <w:rPr>
          <w:rFonts w:ascii="Times New Roman" w:hAnsi="Times New Roman" w:cs="Times New Roman"/>
          <w:sz w:val="28"/>
          <w:szCs w:val="28"/>
        </w:rPr>
        <w:t>по истории – 3</w:t>
      </w:r>
      <w:r w:rsidR="0045120C">
        <w:rPr>
          <w:rFonts w:ascii="Times New Roman" w:hAnsi="Times New Roman" w:cs="Times New Roman"/>
          <w:sz w:val="28"/>
          <w:szCs w:val="28"/>
        </w:rPr>
        <w:t>0</w:t>
      </w:r>
      <w:r w:rsidRPr="00FF4D5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62B0F">
        <w:rPr>
          <w:rFonts w:ascii="Times New Roman" w:hAnsi="Times New Roman" w:cs="Times New Roman"/>
          <w:sz w:val="28"/>
          <w:szCs w:val="28"/>
        </w:rPr>
        <w:t>;</w:t>
      </w:r>
    </w:p>
    <w:p w:rsidR="00BD0887" w:rsidRPr="00FF4D59" w:rsidRDefault="00BD0887" w:rsidP="00734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D59">
        <w:rPr>
          <w:rFonts w:ascii="Times New Roman" w:hAnsi="Times New Roman" w:cs="Times New Roman"/>
          <w:sz w:val="28"/>
          <w:szCs w:val="28"/>
        </w:rPr>
        <w:t>по обществознанию – 42 балла</w:t>
      </w:r>
      <w:r w:rsidR="00462B0F">
        <w:rPr>
          <w:rFonts w:ascii="Times New Roman" w:hAnsi="Times New Roman" w:cs="Times New Roman"/>
          <w:sz w:val="28"/>
          <w:szCs w:val="28"/>
        </w:rPr>
        <w:t>.</w:t>
      </w:r>
    </w:p>
    <w:p w:rsidR="00BD0887" w:rsidRPr="00FF4D59" w:rsidRDefault="00BD0887" w:rsidP="00734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D59">
        <w:rPr>
          <w:rFonts w:ascii="Times New Roman" w:hAnsi="Times New Roman" w:cs="Times New Roman"/>
          <w:sz w:val="28"/>
          <w:szCs w:val="28"/>
        </w:rPr>
        <w:t>Минимальное количество баллов по собеседованию – 40</w:t>
      </w:r>
      <w:r w:rsidR="00462B0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D0887" w:rsidRDefault="00BD0887" w:rsidP="0073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3.6 Минимальное количество баллов не может быть изменено в ходе приема.</w:t>
      </w:r>
    </w:p>
    <w:p w:rsidR="00F7597A" w:rsidRDefault="00F7597A" w:rsidP="0073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6AC" w:rsidRDefault="007B76AC" w:rsidP="007B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0F">
        <w:rPr>
          <w:rFonts w:ascii="Times New Roman" w:hAnsi="Times New Roman" w:cs="Times New Roman"/>
          <w:sz w:val="28"/>
          <w:szCs w:val="28"/>
        </w:rPr>
        <w:t xml:space="preserve">          3.7 Перечень вступительных испытани</w:t>
      </w:r>
      <w:r w:rsidR="009A689E">
        <w:rPr>
          <w:rFonts w:ascii="Times New Roman" w:hAnsi="Times New Roman" w:cs="Times New Roman"/>
          <w:sz w:val="28"/>
          <w:szCs w:val="28"/>
        </w:rPr>
        <w:t>й:</w:t>
      </w:r>
    </w:p>
    <w:tbl>
      <w:tblPr>
        <w:tblpPr w:leftFromText="180" w:rightFromText="180" w:vertAnchor="page" w:horzAnchor="margin" w:tblpY="171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984"/>
        <w:gridCol w:w="1560"/>
        <w:gridCol w:w="1842"/>
        <w:gridCol w:w="1701"/>
        <w:gridCol w:w="1843"/>
      </w:tblGrid>
      <w:tr w:rsidR="00F7597A" w:rsidRPr="009810A0" w:rsidTr="00F7597A">
        <w:tc>
          <w:tcPr>
            <w:tcW w:w="534" w:type="dxa"/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направлений </w:t>
            </w: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597A" w:rsidRPr="00EE4949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Дополнительные вступительные испытания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97A" w:rsidRPr="009810A0" w:rsidTr="00F7597A">
        <w:trPr>
          <w:trHeight w:val="761"/>
        </w:trPr>
        <w:tc>
          <w:tcPr>
            <w:tcW w:w="534" w:type="dxa"/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еология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Исламская теология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597A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97A" w:rsidRPr="009810A0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F7597A" w:rsidRPr="009810A0" w:rsidTr="00F7597A">
        <w:trPr>
          <w:trHeight w:val="1683"/>
        </w:trPr>
        <w:tc>
          <w:tcPr>
            <w:tcW w:w="534" w:type="dxa"/>
          </w:tcPr>
          <w:p w:rsidR="00F7597A" w:rsidRPr="00EE4949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97A" w:rsidRPr="00440853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597A" w:rsidRPr="00440853" w:rsidRDefault="00F7597A" w:rsidP="00F759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служителей и религиозного персонала исламского вероисповедания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97A" w:rsidRPr="00440853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Имам, преподаватель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богословских дисциплин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597A" w:rsidRPr="00440853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97A" w:rsidRPr="00EE4949" w:rsidRDefault="00F7597A" w:rsidP="00F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49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597A" w:rsidRPr="00440853" w:rsidRDefault="00F7597A" w:rsidP="00F7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7597A" w:rsidRDefault="00F7597A" w:rsidP="00F7597A">
      <w:pPr>
        <w:tabs>
          <w:tab w:val="left" w:pos="119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0BEF" w:rsidRPr="000E0BEF" w:rsidRDefault="000E0BEF" w:rsidP="009A689E">
      <w:pPr>
        <w:tabs>
          <w:tab w:val="left" w:pos="11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BEF">
        <w:rPr>
          <w:rFonts w:ascii="Times New Roman" w:hAnsi="Times New Roman" w:cs="Times New Roman"/>
          <w:b/>
          <w:bCs/>
          <w:sz w:val="28"/>
          <w:szCs w:val="28"/>
        </w:rPr>
        <w:t>4.Организация информирования абитуриентов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BEF">
        <w:rPr>
          <w:rFonts w:ascii="Times New Roman" w:hAnsi="Times New Roman" w:cs="Times New Roman"/>
          <w:sz w:val="28"/>
          <w:szCs w:val="28"/>
        </w:rPr>
        <w:t>.1.Приемная комиссия на официальном сайте и на информационном стенде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до начала приема документов объявляет следующую информацию: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BEF">
        <w:rPr>
          <w:rFonts w:ascii="Times New Roman" w:hAnsi="Times New Roman" w:cs="Times New Roman"/>
          <w:sz w:val="28"/>
          <w:szCs w:val="28"/>
        </w:rPr>
        <w:t>.1.1. Не позднее 1октября 2016 г.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правила приема в Университет;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 xml:space="preserve">– количество мест для приема на </w:t>
      </w:r>
      <w:proofErr w:type="gramStart"/>
      <w:r w:rsidRPr="000E0BE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0BEF">
        <w:rPr>
          <w:rFonts w:ascii="Times New Roman" w:hAnsi="Times New Roman" w:cs="Times New Roman"/>
          <w:sz w:val="28"/>
          <w:szCs w:val="28"/>
        </w:rPr>
        <w:t xml:space="preserve"> каждой совокупности условий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поступления (без выделения мест для целевого приема в рамках контрольных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цифр);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сроках проведения приема для каждой совокупности условий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поступления, в том числе о сроках: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а) приема документов, необходимых для поступления на обучение;</w:t>
      </w:r>
    </w:p>
    <w:p w:rsidR="000E0BEF" w:rsidRPr="000E0BEF" w:rsidRDefault="000E0BEF" w:rsidP="00462B0F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б) проведения вступительных испытаний;</w:t>
      </w:r>
    </w:p>
    <w:p w:rsidR="000E0BEF" w:rsidRPr="000E0BEF" w:rsidRDefault="000E0BEF" w:rsidP="0024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E0BE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E0BEF">
        <w:rPr>
          <w:rFonts w:ascii="Times New Roman" w:hAnsi="Times New Roman" w:cs="Times New Roman"/>
          <w:sz w:val="28"/>
          <w:szCs w:val="28"/>
        </w:rPr>
        <w:t>авершения представления поступающ</w:t>
      </w:r>
      <w:r w:rsidR="00462B0F">
        <w:rPr>
          <w:rFonts w:ascii="Times New Roman" w:hAnsi="Times New Roman" w:cs="Times New Roman"/>
          <w:sz w:val="28"/>
          <w:szCs w:val="28"/>
        </w:rPr>
        <w:t>ими оригинала документа установ</w:t>
      </w:r>
      <w:r w:rsidRPr="000E0BEF">
        <w:rPr>
          <w:rFonts w:ascii="Times New Roman" w:hAnsi="Times New Roman" w:cs="Times New Roman"/>
          <w:sz w:val="28"/>
          <w:szCs w:val="28"/>
        </w:rPr>
        <w:t>ленного образца (заявления о согласии на зачисление);</w:t>
      </w:r>
    </w:p>
    <w:p w:rsidR="000E0BEF" w:rsidRPr="000E0BEF" w:rsidRDefault="000E0BEF" w:rsidP="0024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EF">
        <w:rPr>
          <w:rFonts w:ascii="Times New Roman" w:hAnsi="Times New Roman" w:cs="Times New Roman"/>
          <w:sz w:val="28"/>
          <w:szCs w:val="28"/>
        </w:rPr>
        <w:t>– перечень специальностей и направлений</w:t>
      </w:r>
      <w:r w:rsidR="00462B0F">
        <w:rPr>
          <w:rFonts w:ascii="Times New Roman" w:hAnsi="Times New Roman" w:cs="Times New Roman"/>
          <w:sz w:val="28"/>
          <w:szCs w:val="28"/>
        </w:rPr>
        <w:t xml:space="preserve"> подготовки при приеме на обуче</w:t>
      </w:r>
      <w:r w:rsidRPr="000E0BEF">
        <w:rPr>
          <w:rFonts w:ascii="Times New Roman" w:hAnsi="Times New Roman" w:cs="Times New Roman"/>
          <w:sz w:val="28"/>
          <w:szCs w:val="28"/>
        </w:rPr>
        <w:t xml:space="preserve">ние по программам </w:t>
      </w:r>
      <w:proofErr w:type="spellStart"/>
      <w:r w:rsidRPr="000E0B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E0BEF">
        <w:rPr>
          <w:rFonts w:ascii="Times New Roman" w:hAnsi="Times New Roman" w:cs="Times New Roman"/>
          <w:sz w:val="28"/>
          <w:szCs w:val="28"/>
        </w:rPr>
        <w:t xml:space="preserve"> по очной, очно-заочной и заочной формам обучения, по которым Университет объявляет прием на</w:t>
      </w:r>
      <w:r w:rsidR="00462B0F">
        <w:rPr>
          <w:rFonts w:ascii="Times New Roman" w:hAnsi="Times New Roman" w:cs="Times New Roman"/>
          <w:sz w:val="28"/>
          <w:szCs w:val="28"/>
        </w:rPr>
        <w:t xml:space="preserve"> обучение, с указанием переч</w:t>
      </w:r>
      <w:r w:rsidRPr="000E0BEF">
        <w:rPr>
          <w:rFonts w:ascii="Times New Roman" w:hAnsi="Times New Roman" w:cs="Times New Roman"/>
          <w:sz w:val="28"/>
          <w:szCs w:val="28"/>
        </w:rPr>
        <w:t>ня вступительных испытаний для каждого отдельного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конкурса, минимальное количество баллов для каждого вступительного испытания,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информация о приоритетности вступительных</w:t>
      </w:r>
      <w:r w:rsidR="00462B0F">
        <w:rPr>
          <w:rFonts w:ascii="Times New Roman" w:hAnsi="Times New Roman" w:cs="Times New Roman"/>
          <w:sz w:val="28"/>
          <w:szCs w:val="28"/>
        </w:rPr>
        <w:t xml:space="preserve"> испытаний при ранжировании спи</w:t>
      </w:r>
      <w:r w:rsidRPr="000E0BEF">
        <w:rPr>
          <w:rFonts w:ascii="Times New Roman" w:hAnsi="Times New Roman" w:cs="Times New Roman"/>
          <w:sz w:val="28"/>
          <w:szCs w:val="28"/>
        </w:rPr>
        <w:t>сков поступающих по результатам вступительных испытаний, о формах проведения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proofErr w:type="gramEnd"/>
      <w:r w:rsidRPr="000E0B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0BEF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0E0BEF">
        <w:rPr>
          <w:rFonts w:ascii="Times New Roman" w:hAnsi="Times New Roman" w:cs="Times New Roman"/>
          <w:sz w:val="28"/>
          <w:szCs w:val="28"/>
        </w:rPr>
        <w:t xml:space="preserve"> Университетом самостоятельно;</w:t>
      </w:r>
    </w:p>
    <w:p w:rsidR="000E0BEF" w:rsidRPr="000E0BEF" w:rsidRDefault="000E0BEF" w:rsidP="0024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EF">
        <w:rPr>
          <w:rFonts w:ascii="Times New Roman" w:hAnsi="Times New Roman" w:cs="Times New Roman"/>
          <w:sz w:val="28"/>
          <w:szCs w:val="28"/>
        </w:rPr>
        <w:t>– информация о праве приема без вступи</w:t>
      </w:r>
      <w:r w:rsidR="00462B0F">
        <w:rPr>
          <w:rFonts w:ascii="Times New Roman" w:hAnsi="Times New Roman" w:cs="Times New Roman"/>
          <w:sz w:val="28"/>
          <w:szCs w:val="28"/>
        </w:rPr>
        <w:t>тельных испытаний, предоставляе</w:t>
      </w:r>
      <w:r w:rsidRPr="000E0BEF">
        <w:rPr>
          <w:rFonts w:ascii="Times New Roman" w:hAnsi="Times New Roman" w:cs="Times New Roman"/>
          <w:sz w:val="28"/>
          <w:szCs w:val="28"/>
        </w:rPr>
        <w:t>мых поступающим особых правах и преимуществах при приеме на обучение по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0E0BEF">
        <w:rPr>
          <w:rFonts w:ascii="Times New Roman" w:hAnsi="Times New Roman" w:cs="Times New Roman"/>
          <w:sz w:val="28"/>
          <w:szCs w:val="28"/>
        </w:rPr>
        <w:t>бакалаври</w:t>
      </w:r>
      <w:r w:rsidR="00462B0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462B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 xml:space="preserve">– </w:t>
      </w:r>
      <w:r w:rsidR="00F72E74">
        <w:rPr>
          <w:rFonts w:ascii="Times New Roman" w:hAnsi="Times New Roman" w:cs="Times New Roman"/>
          <w:sz w:val="28"/>
          <w:szCs w:val="28"/>
        </w:rPr>
        <w:t xml:space="preserve">  </w:t>
      </w:r>
      <w:r w:rsidRPr="000E0BEF">
        <w:rPr>
          <w:rFonts w:ascii="Times New Roman" w:hAnsi="Times New Roman" w:cs="Times New Roman"/>
          <w:sz w:val="28"/>
          <w:szCs w:val="28"/>
        </w:rPr>
        <w:t>информация о порядке учета индивидуальных достижений поступающих;</w:t>
      </w:r>
    </w:p>
    <w:p w:rsidR="000E0BEF" w:rsidRPr="000E0BEF" w:rsidRDefault="00F72E74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0BEF" w:rsidRPr="000E0BEF">
        <w:rPr>
          <w:rFonts w:ascii="Times New Roman" w:hAnsi="Times New Roman" w:cs="Times New Roman"/>
          <w:sz w:val="28"/>
          <w:szCs w:val="28"/>
        </w:rPr>
        <w:t>информация о возможности подачи доку</w:t>
      </w:r>
      <w:r w:rsidR="00462B0F">
        <w:rPr>
          <w:rFonts w:ascii="Times New Roman" w:hAnsi="Times New Roman" w:cs="Times New Roman"/>
          <w:sz w:val="28"/>
          <w:szCs w:val="28"/>
        </w:rPr>
        <w:t>ментов для поступления на обуче</w:t>
      </w:r>
      <w:r w:rsidR="000E0BEF" w:rsidRPr="000E0BEF">
        <w:rPr>
          <w:rFonts w:ascii="Times New Roman" w:hAnsi="Times New Roman" w:cs="Times New Roman"/>
          <w:sz w:val="28"/>
          <w:szCs w:val="28"/>
        </w:rPr>
        <w:t>ние в электронной форме;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об особенностях проведения вступительных испытаний для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инвалидов;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правила подачи и рассмотрения апелляций по результатам вступительных</w:t>
      </w:r>
    </w:p>
    <w:p w:rsidR="000E0BEF" w:rsidRPr="000E0BEF" w:rsidRDefault="000E0BEF" w:rsidP="0046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lastRenderedPageBreak/>
        <w:t>испытаний, проводимых Университетом самостоятельно;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необходимости (отсутствии необходимости) прохождения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BEF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0E0BEF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</w:t>
      </w:r>
      <w:r w:rsidR="00462B0F">
        <w:rPr>
          <w:rFonts w:ascii="Times New Roman" w:hAnsi="Times New Roman" w:cs="Times New Roman"/>
          <w:sz w:val="28"/>
          <w:szCs w:val="28"/>
        </w:rPr>
        <w:t>о медицинского осмотра (обследо</w:t>
      </w:r>
      <w:r w:rsidRPr="000E0BEF">
        <w:rPr>
          <w:rFonts w:ascii="Times New Roman" w:hAnsi="Times New Roman" w:cs="Times New Roman"/>
          <w:sz w:val="28"/>
          <w:szCs w:val="28"/>
        </w:rPr>
        <w:t>вания);</w:t>
      </w:r>
    </w:p>
    <w:p w:rsidR="000E0BEF" w:rsidRPr="0024386B" w:rsidRDefault="000E0BEF" w:rsidP="0024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программы вступительных испытаний, п</w:t>
      </w:r>
      <w:r w:rsidR="00462B0F">
        <w:rPr>
          <w:rFonts w:ascii="Times New Roman" w:hAnsi="Times New Roman" w:cs="Times New Roman"/>
          <w:sz w:val="28"/>
          <w:szCs w:val="28"/>
        </w:rPr>
        <w:t>роводимых организацией самостоя</w:t>
      </w:r>
      <w:r w:rsidRPr="000E0BEF">
        <w:rPr>
          <w:rFonts w:ascii="Times New Roman" w:hAnsi="Times New Roman" w:cs="Times New Roman"/>
          <w:sz w:val="28"/>
          <w:szCs w:val="28"/>
        </w:rPr>
        <w:t>тельно;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местах приема документов, необходимых для поступления;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возможности сдачи вступительных испытаний, проводимых</w:t>
      </w:r>
    </w:p>
    <w:p w:rsidR="000E0BEF" w:rsidRPr="000E0BEF" w:rsidRDefault="000E0BEF" w:rsidP="0046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EF">
        <w:rPr>
          <w:rFonts w:ascii="Times New Roman" w:hAnsi="Times New Roman" w:cs="Times New Roman"/>
          <w:sz w:val="28"/>
          <w:szCs w:val="28"/>
        </w:rPr>
        <w:t xml:space="preserve">организацией самостоятельно, на языке республики Российской Федерации, на территории которой расположена организация (далее </w:t>
      </w:r>
      <w:r w:rsidR="00462B0F">
        <w:rPr>
          <w:rFonts w:ascii="Times New Roman" w:hAnsi="Times New Roman" w:cs="Times New Roman"/>
          <w:sz w:val="28"/>
          <w:szCs w:val="28"/>
        </w:rPr>
        <w:t>–</w:t>
      </w:r>
      <w:r w:rsidRPr="000E0BEF">
        <w:rPr>
          <w:rFonts w:ascii="Times New Roman" w:hAnsi="Times New Roman" w:cs="Times New Roman"/>
          <w:sz w:val="28"/>
          <w:szCs w:val="28"/>
        </w:rPr>
        <w:t xml:space="preserve"> язык республики Российской</w:t>
      </w:r>
      <w:proofErr w:type="gramEnd"/>
    </w:p>
    <w:p w:rsidR="000E0BEF" w:rsidRPr="000E0BEF" w:rsidRDefault="000E0BEF" w:rsidP="0024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Федерации), на иностранном языке; информация о языке (языках), на котором осуществляется сдача вступительных испытаний при приеме на обучение по программам</w:t>
      </w:r>
      <w:proofErr w:type="gramStart"/>
      <w:r w:rsidRPr="000E0BEF">
        <w:rPr>
          <w:rFonts w:ascii="Times New Roman" w:hAnsi="Times New Roman" w:cs="Times New Roman"/>
          <w:sz w:val="28"/>
          <w:szCs w:val="28"/>
        </w:rPr>
        <w:t xml:space="preserve"> </w:t>
      </w:r>
      <w:r w:rsidR="0024386B" w:rsidRPr="002438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86B">
        <w:rPr>
          <w:rFonts w:ascii="Times New Roman" w:hAnsi="Times New Roman" w:cs="Times New Roman"/>
          <w:sz w:val="28"/>
          <w:szCs w:val="28"/>
          <w:lang w:bidi="ar-EG"/>
        </w:rPr>
        <w:t>бакалавриата</w:t>
      </w:r>
      <w:proofErr w:type="spellEnd"/>
      <w:r w:rsidRPr="000E0BEF">
        <w:rPr>
          <w:rFonts w:ascii="Times New Roman" w:hAnsi="Times New Roman" w:cs="Times New Roman"/>
          <w:sz w:val="28"/>
          <w:szCs w:val="28"/>
        </w:rPr>
        <w:t xml:space="preserve"> с иностранным языком (языками) образования;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почтовых адресах для направления документов, необходимых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для поступления;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об электронных адресах для</w:t>
      </w:r>
      <w:r w:rsidR="00462B0F">
        <w:rPr>
          <w:rFonts w:ascii="Times New Roman" w:hAnsi="Times New Roman" w:cs="Times New Roman"/>
          <w:sz w:val="28"/>
          <w:szCs w:val="28"/>
        </w:rPr>
        <w:t xml:space="preserve"> направления документов, необхо</w:t>
      </w:r>
      <w:r w:rsidRPr="000E0BEF">
        <w:rPr>
          <w:rFonts w:ascii="Times New Roman" w:hAnsi="Times New Roman" w:cs="Times New Roman"/>
          <w:sz w:val="28"/>
          <w:szCs w:val="28"/>
        </w:rPr>
        <w:t>димых для поступления, в электронной форме;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наличии общежитий;</w:t>
      </w:r>
    </w:p>
    <w:p w:rsidR="000E0BEF" w:rsidRPr="000E0BEF" w:rsidRDefault="000E0BEF" w:rsidP="0045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BEF">
        <w:rPr>
          <w:rFonts w:ascii="Times New Roman" w:hAnsi="Times New Roman" w:cs="Times New Roman"/>
          <w:sz w:val="28"/>
          <w:szCs w:val="28"/>
        </w:rPr>
        <w:t>.1.2. Не позднее 1 июня: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количество мест для целевого приема по каждой совок</w:t>
      </w:r>
      <w:r w:rsidR="00462B0F">
        <w:rPr>
          <w:rFonts w:ascii="Times New Roman" w:hAnsi="Times New Roman" w:cs="Times New Roman"/>
          <w:sz w:val="28"/>
          <w:szCs w:val="28"/>
        </w:rPr>
        <w:t>упности условий по</w:t>
      </w:r>
      <w:r w:rsidRPr="000E0BEF">
        <w:rPr>
          <w:rFonts w:ascii="Times New Roman" w:hAnsi="Times New Roman" w:cs="Times New Roman"/>
          <w:sz w:val="28"/>
          <w:szCs w:val="28"/>
        </w:rPr>
        <w:t>ступления;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информация о количестве мест в обще</w:t>
      </w:r>
      <w:r w:rsidR="00462B0F">
        <w:rPr>
          <w:rFonts w:ascii="Times New Roman" w:hAnsi="Times New Roman" w:cs="Times New Roman"/>
          <w:sz w:val="28"/>
          <w:szCs w:val="28"/>
        </w:rPr>
        <w:t xml:space="preserve">житиях </w:t>
      </w:r>
      <w:proofErr w:type="gramStart"/>
      <w:r w:rsidR="00462B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2B0F">
        <w:rPr>
          <w:rFonts w:ascii="Times New Roman" w:hAnsi="Times New Roman" w:cs="Times New Roman"/>
          <w:sz w:val="28"/>
          <w:szCs w:val="28"/>
        </w:rPr>
        <w:t xml:space="preserve"> иногородних поступаю</w:t>
      </w:r>
      <w:r w:rsidRPr="000E0BEF">
        <w:rPr>
          <w:rFonts w:ascii="Times New Roman" w:hAnsi="Times New Roman" w:cs="Times New Roman"/>
          <w:sz w:val="28"/>
          <w:szCs w:val="28"/>
        </w:rPr>
        <w:t>щих;</w:t>
      </w:r>
    </w:p>
    <w:p w:rsid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– расписание вступительных испытаний (с</w:t>
      </w:r>
      <w:r w:rsidR="00462B0F">
        <w:rPr>
          <w:rFonts w:ascii="Times New Roman" w:hAnsi="Times New Roman" w:cs="Times New Roman"/>
          <w:sz w:val="28"/>
          <w:szCs w:val="28"/>
        </w:rPr>
        <w:t xml:space="preserve"> указанием мест проведения всту</w:t>
      </w:r>
      <w:r w:rsidRPr="000E0BEF">
        <w:rPr>
          <w:rFonts w:ascii="Times New Roman" w:hAnsi="Times New Roman" w:cs="Times New Roman"/>
          <w:sz w:val="28"/>
          <w:szCs w:val="28"/>
        </w:rPr>
        <w:t>пительных испытаний).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BEF">
        <w:rPr>
          <w:rFonts w:ascii="Times New Roman" w:hAnsi="Times New Roman" w:cs="Times New Roman"/>
          <w:sz w:val="28"/>
          <w:szCs w:val="28"/>
        </w:rPr>
        <w:t xml:space="preserve">.2. Приемная комиссия обеспечивает функционирование </w:t>
      </w:r>
      <w:r w:rsidR="00462B0F">
        <w:rPr>
          <w:rFonts w:ascii="Times New Roman" w:hAnsi="Times New Roman" w:cs="Times New Roman"/>
          <w:sz w:val="28"/>
          <w:szCs w:val="28"/>
        </w:rPr>
        <w:t>специальной теле</w:t>
      </w:r>
      <w:r w:rsidRPr="000E0BEF">
        <w:rPr>
          <w:rFonts w:ascii="Times New Roman" w:hAnsi="Times New Roman" w:cs="Times New Roman"/>
          <w:sz w:val="28"/>
          <w:szCs w:val="28"/>
        </w:rPr>
        <w:t>фонной линий и раздела официального сайта для ответов на обращения, связанные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с приемом граждан на обучение в вуз.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BEF">
        <w:rPr>
          <w:rFonts w:ascii="Times New Roman" w:hAnsi="Times New Roman" w:cs="Times New Roman"/>
          <w:sz w:val="28"/>
          <w:szCs w:val="28"/>
        </w:rPr>
        <w:t>.3. Начиная со дня начала приема документов для поступления на обучение</w:t>
      </w:r>
    </w:p>
    <w:p w:rsidR="000E0BEF" w:rsidRPr="000E0BEF" w:rsidRDefault="000E0BEF" w:rsidP="0046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на официальном сайте и на информационном стенде размещается:</w:t>
      </w:r>
    </w:p>
    <w:p w:rsidR="000E0BEF" w:rsidRPr="000E0BEF" w:rsidRDefault="000E0BEF" w:rsidP="004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1)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информация о количестве поданных заявлений,</w:t>
      </w:r>
    </w:p>
    <w:p w:rsidR="009A689E" w:rsidRDefault="000E0BEF" w:rsidP="009A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F">
        <w:rPr>
          <w:rFonts w:ascii="Times New Roman" w:hAnsi="Times New Roman" w:cs="Times New Roman"/>
          <w:sz w:val="28"/>
          <w:szCs w:val="28"/>
        </w:rPr>
        <w:t>2)</w:t>
      </w:r>
      <w:r w:rsidR="00462B0F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по</w:t>
      </w:r>
      <w:r w:rsidR="0024386B" w:rsidRPr="0024386B">
        <w:rPr>
          <w:rFonts w:ascii="Times New Roman" w:hAnsi="Times New Roman" w:cs="Times New Roman"/>
          <w:sz w:val="28"/>
          <w:szCs w:val="28"/>
        </w:rPr>
        <w:t xml:space="preserve"> </w:t>
      </w:r>
      <w:r w:rsidRPr="000E0BEF">
        <w:rPr>
          <w:rFonts w:ascii="Times New Roman" w:hAnsi="Times New Roman" w:cs="Times New Roman"/>
          <w:sz w:val="28"/>
          <w:szCs w:val="28"/>
        </w:rPr>
        <w:t>фамильные списки лиц, подавших до</w:t>
      </w:r>
      <w:r w:rsidR="00462B0F">
        <w:rPr>
          <w:rFonts w:ascii="Times New Roman" w:hAnsi="Times New Roman" w:cs="Times New Roman"/>
          <w:sz w:val="28"/>
          <w:szCs w:val="28"/>
        </w:rPr>
        <w:t>кументы, необходимые для поступ</w:t>
      </w:r>
      <w:r w:rsidRPr="000E0BEF">
        <w:rPr>
          <w:rFonts w:ascii="Times New Roman" w:hAnsi="Times New Roman" w:cs="Times New Roman"/>
          <w:sz w:val="28"/>
          <w:szCs w:val="28"/>
        </w:rPr>
        <w:t>ления, с выделением списков лиц, имеющих прав</w:t>
      </w:r>
      <w:r w:rsidR="00462B0F">
        <w:rPr>
          <w:rFonts w:ascii="Times New Roman" w:hAnsi="Times New Roman" w:cs="Times New Roman"/>
          <w:sz w:val="28"/>
          <w:szCs w:val="28"/>
        </w:rPr>
        <w:t>о на прием без вступительных ис</w:t>
      </w:r>
      <w:r w:rsidRPr="000E0BEF">
        <w:rPr>
          <w:rFonts w:ascii="Times New Roman" w:hAnsi="Times New Roman" w:cs="Times New Roman"/>
          <w:sz w:val="28"/>
          <w:szCs w:val="28"/>
        </w:rPr>
        <w:t>пытаний, и лиц, поступающих на основании результа</w:t>
      </w:r>
      <w:r w:rsidR="00462B0F">
        <w:rPr>
          <w:rFonts w:ascii="Times New Roman" w:hAnsi="Times New Roman" w:cs="Times New Roman"/>
          <w:sz w:val="28"/>
          <w:szCs w:val="28"/>
        </w:rPr>
        <w:t>тов ЕГЭ и (или) по результа</w:t>
      </w:r>
      <w:r w:rsidRPr="000E0BEF">
        <w:rPr>
          <w:rFonts w:ascii="Times New Roman" w:hAnsi="Times New Roman" w:cs="Times New Roman"/>
          <w:sz w:val="28"/>
          <w:szCs w:val="28"/>
        </w:rPr>
        <w:t>там вступительных испытаний, проводимых Ун</w:t>
      </w:r>
      <w:r w:rsidR="00462B0F">
        <w:rPr>
          <w:rFonts w:ascii="Times New Roman" w:hAnsi="Times New Roman" w:cs="Times New Roman"/>
          <w:sz w:val="28"/>
          <w:szCs w:val="28"/>
        </w:rPr>
        <w:t>иверситетом самостоятельно. Ука</w:t>
      </w:r>
      <w:r w:rsidRPr="000E0BEF">
        <w:rPr>
          <w:rFonts w:ascii="Times New Roman" w:hAnsi="Times New Roman" w:cs="Times New Roman"/>
          <w:sz w:val="28"/>
          <w:szCs w:val="28"/>
        </w:rPr>
        <w:t>занные списки и информация о количестве под</w:t>
      </w:r>
      <w:r w:rsidR="00462B0F">
        <w:rPr>
          <w:rFonts w:ascii="Times New Roman" w:hAnsi="Times New Roman" w:cs="Times New Roman"/>
          <w:sz w:val="28"/>
          <w:szCs w:val="28"/>
        </w:rPr>
        <w:t>анных заявлений обновляются еже</w:t>
      </w:r>
      <w:r w:rsidRPr="000E0BEF">
        <w:rPr>
          <w:rFonts w:ascii="Times New Roman" w:hAnsi="Times New Roman" w:cs="Times New Roman"/>
          <w:sz w:val="28"/>
          <w:szCs w:val="28"/>
        </w:rPr>
        <w:t>дневно.</w:t>
      </w:r>
    </w:p>
    <w:p w:rsidR="00F7597A" w:rsidRPr="009A689E" w:rsidRDefault="00F7597A" w:rsidP="009A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B79" w:rsidRPr="00830B79" w:rsidRDefault="000E0BEF" w:rsidP="000E0BE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830B79">
        <w:rPr>
          <w:rFonts w:ascii="Times New Roman" w:hAnsi="Times New Roman"/>
          <w:color w:val="auto"/>
        </w:rPr>
        <w:t>.</w:t>
      </w:r>
      <w:r w:rsidR="00830B79" w:rsidRPr="005432F6">
        <w:rPr>
          <w:rFonts w:ascii="Times New Roman" w:hAnsi="Times New Roman"/>
          <w:color w:val="auto"/>
        </w:rPr>
        <w:t xml:space="preserve"> Прием документов, необходимых для поступления</w:t>
      </w:r>
    </w:p>
    <w:p w:rsidR="00830B79" w:rsidRPr="005432F6" w:rsidRDefault="000E0BEF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.1</w:t>
      </w:r>
      <w:r w:rsidR="00830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0B79" w:rsidRPr="005432F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на обучение по программам </w:t>
      </w:r>
      <w:proofErr w:type="spellStart"/>
      <w:r w:rsidR="00830B79"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подает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</w:t>
      </w:r>
      <w:r w:rsidR="00830B79" w:rsidRPr="00781D53">
        <w:rPr>
          <w:rFonts w:ascii="Times New Roman" w:hAnsi="Times New Roman" w:cs="Times New Roman"/>
          <w:sz w:val="28"/>
          <w:szCs w:val="28"/>
        </w:rPr>
        <w:t>одно</w:t>
      </w:r>
      <w:r w:rsidR="00830B79">
        <w:rPr>
          <w:rFonts w:ascii="Times New Roman" w:hAnsi="Times New Roman" w:cs="Times New Roman"/>
          <w:sz w:val="28"/>
          <w:szCs w:val="28"/>
        </w:rPr>
        <w:t xml:space="preserve"> </w:t>
      </w:r>
      <w:r w:rsidR="00830B79" w:rsidRPr="005432F6">
        <w:rPr>
          <w:rFonts w:ascii="Times New Roman" w:hAnsi="Times New Roman" w:cs="Times New Roman"/>
          <w:sz w:val="28"/>
          <w:szCs w:val="28"/>
        </w:rPr>
        <w:t>заявление о приеме (Приложение 1) в приемную комиссию Университета.</w:t>
      </w:r>
    </w:p>
    <w:p w:rsidR="00830B79" w:rsidRPr="005432F6" w:rsidRDefault="000E0BEF" w:rsidP="000E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</w:t>
      </w:r>
      <w:r w:rsidR="00830B79">
        <w:rPr>
          <w:rFonts w:ascii="Times New Roman" w:hAnsi="Times New Roman" w:cs="Times New Roman"/>
          <w:sz w:val="28"/>
          <w:szCs w:val="28"/>
        </w:rPr>
        <w:t>2</w:t>
      </w:r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поступления, представляются (направляются) в Университет одним из следующих способов:</w:t>
      </w:r>
    </w:p>
    <w:p w:rsidR="009A689E" w:rsidRDefault="00830B79" w:rsidP="009A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1) представляются в Университет лично поступающим (доверенным лицом).</w:t>
      </w:r>
    </w:p>
    <w:p w:rsidR="00830B79" w:rsidRPr="005432F6" w:rsidRDefault="00830B79" w:rsidP="009A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lastRenderedPageBreak/>
        <w:t>2) направляются в Университет через операторов по</w:t>
      </w:r>
      <w:r>
        <w:rPr>
          <w:rFonts w:ascii="Times New Roman" w:hAnsi="Times New Roman" w:cs="Times New Roman"/>
          <w:sz w:val="28"/>
          <w:szCs w:val="28"/>
        </w:rPr>
        <w:t>чтовой связи общего пользования.</w:t>
      </w:r>
    </w:p>
    <w:p w:rsidR="00830B79" w:rsidRPr="00F60D23" w:rsidRDefault="000E0BEF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60D23">
        <w:rPr>
          <w:rFonts w:ascii="Times New Roman" w:hAnsi="Times New Roman" w:cs="Times New Roman"/>
          <w:sz w:val="28"/>
          <w:szCs w:val="28"/>
        </w:rPr>
        <w:t>,</w:t>
      </w:r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если документы, необходимые для поступления, представляются в Университет поступающим (доверенным лицом), поступающему (доверенному лицу) выдается расписка в приеме документов (Приложение 2).</w:t>
      </w:r>
      <w:r w:rsidR="007B76AC">
        <w:rPr>
          <w:rFonts w:ascii="Times New Roman" w:hAnsi="Times New Roman" w:cs="Times New Roman"/>
          <w:sz w:val="28"/>
          <w:szCs w:val="28"/>
        </w:rPr>
        <w:t xml:space="preserve"> </w:t>
      </w:r>
      <w:r w:rsidR="007B76AC" w:rsidRPr="00F60D23">
        <w:rPr>
          <w:rFonts w:ascii="Times New Roman" w:hAnsi="Times New Roman" w:cs="Times New Roman"/>
          <w:sz w:val="28"/>
          <w:szCs w:val="28"/>
        </w:rPr>
        <w:t xml:space="preserve">При подаче документов </w:t>
      </w:r>
      <w:r w:rsidR="00F60D23">
        <w:rPr>
          <w:rFonts w:ascii="Times New Roman" w:hAnsi="Times New Roman" w:cs="Times New Roman"/>
          <w:sz w:val="28"/>
          <w:szCs w:val="28"/>
        </w:rPr>
        <w:t>доверенным</w:t>
      </w:r>
      <w:r w:rsidR="007B76AC" w:rsidRPr="00F60D23">
        <w:rPr>
          <w:rFonts w:ascii="Times New Roman" w:hAnsi="Times New Roman" w:cs="Times New Roman"/>
          <w:sz w:val="28"/>
          <w:szCs w:val="28"/>
        </w:rPr>
        <w:t xml:space="preserve"> лицом, необходимо предоставление оригинала нота</w:t>
      </w:r>
      <w:r w:rsidR="00F60D23">
        <w:rPr>
          <w:rFonts w:ascii="Times New Roman" w:hAnsi="Times New Roman" w:cs="Times New Roman"/>
          <w:sz w:val="28"/>
          <w:szCs w:val="28"/>
        </w:rPr>
        <w:t>риально заверенной доверенности</w:t>
      </w:r>
      <w:r w:rsidR="007B76AC" w:rsidRPr="00F60D23">
        <w:rPr>
          <w:rFonts w:ascii="Times New Roman" w:hAnsi="Times New Roman" w:cs="Times New Roman"/>
          <w:sz w:val="28"/>
          <w:szCs w:val="28"/>
        </w:rPr>
        <w:t>.</w:t>
      </w:r>
    </w:p>
    <w:p w:rsidR="00830B79" w:rsidRDefault="000E0BEF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</w:t>
      </w:r>
      <w:r w:rsidR="00830B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30B79"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о приеме поступающий представляет:</w:t>
      </w:r>
      <w:r w:rsidR="00830B79" w:rsidRPr="0086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79" w:rsidRPr="005432F6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32F6">
        <w:rPr>
          <w:rFonts w:ascii="Times New Roman" w:hAnsi="Times New Roman" w:cs="Times New Roman"/>
          <w:sz w:val="28"/>
          <w:szCs w:val="28"/>
        </w:rPr>
        <w:t xml:space="preserve">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о квалификации</w:t>
      </w:r>
      <w:r w:rsidRPr="005432F6">
        <w:rPr>
          <w:rFonts w:ascii="Times New Roman" w:hAnsi="Times New Roman" w:cs="Times New Roman"/>
          <w:sz w:val="28"/>
          <w:szCs w:val="28"/>
        </w:rPr>
        <w:t xml:space="preserve">, отвечающий требованиям, указанным </w:t>
      </w:r>
      <w:r w:rsidRPr="009A6A88">
        <w:rPr>
          <w:rFonts w:ascii="Times New Roman" w:hAnsi="Times New Roman" w:cs="Times New Roman"/>
          <w:sz w:val="28"/>
          <w:szCs w:val="28"/>
        </w:rPr>
        <w:t>в пункте 1.3 настоящих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Правил.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0B79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2)</w:t>
      </w:r>
      <w:r w:rsidRPr="00AD3063">
        <w:rPr>
          <w:rStyle w:val="ep"/>
          <w:rFonts w:ascii="Times New Roman" w:hAnsi="Times New Roman"/>
          <w:sz w:val="28"/>
          <w:szCs w:val="28"/>
        </w:rPr>
        <w:t xml:space="preserve"> </w:t>
      </w:r>
      <w:r w:rsidRPr="00FF4D59">
        <w:rPr>
          <w:rStyle w:val="ep"/>
          <w:rFonts w:ascii="Times New Roman" w:hAnsi="Times New Roman"/>
          <w:sz w:val="28"/>
          <w:szCs w:val="28"/>
        </w:rPr>
        <w:t>медицинскую</w:t>
      </w:r>
      <w:r w:rsidRPr="00FF4D59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F4D59">
        <w:rPr>
          <w:rStyle w:val="ep"/>
          <w:rFonts w:ascii="Times New Roman" w:hAnsi="Times New Roman"/>
          <w:sz w:val="28"/>
          <w:szCs w:val="28"/>
        </w:rPr>
        <w:t>справку</w:t>
      </w:r>
      <w:r w:rsidRPr="00FF4D59">
        <w:rPr>
          <w:rStyle w:val="blk"/>
          <w:rFonts w:ascii="Times New Roman" w:hAnsi="Times New Roman"/>
          <w:sz w:val="28"/>
          <w:szCs w:val="28"/>
        </w:rPr>
        <w:t xml:space="preserve"> по форме </w:t>
      </w:r>
      <w:r w:rsidRPr="00FF4D59">
        <w:rPr>
          <w:rStyle w:val="ep"/>
          <w:rFonts w:ascii="Times New Roman" w:hAnsi="Times New Roman"/>
          <w:sz w:val="28"/>
          <w:szCs w:val="28"/>
        </w:rPr>
        <w:t>086</w:t>
      </w:r>
      <w:r w:rsidRPr="00FF4D59">
        <w:rPr>
          <w:rStyle w:val="blk"/>
          <w:rFonts w:ascii="Times New Roman" w:hAnsi="Times New Roman"/>
          <w:sz w:val="28"/>
          <w:szCs w:val="28"/>
        </w:rPr>
        <w:t>/</w:t>
      </w:r>
      <w:r w:rsidRPr="00FF4D59">
        <w:rPr>
          <w:rStyle w:val="ep"/>
          <w:rFonts w:ascii="Times New Roman" w:hAnsi="Times New Roman"/>
          <w:sz w:val="28"/>
          <w:szCs w:val="28"/>
        </w:rPr>
        <w:t>у;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0B79" w:rsidRPr="00FF4D59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2F6">
        <w:rPr>
          <w:rFonts w:ascii="Times New Roman" w:hAnsi="Times New Roman" w:cs="Times New Roman"/>
          <w:sz w:val="28"/>
          <w:szCs w:val="28"/>
        </w:rPr>
        <w:t xml:space="preserve">) </w:t>
      </w:r>
      <w:r w:rsidRPr="00FF4D59">
        <w:rPr>
          <w:rFonts w:ascii="Times New Roman" w:hAnsi="Times New Roman" w:cs="Times New Roman"/>
          <w:sz w:val="28"/>
          <w:szCs w:val="28"/>
        </w:rPr>
        <w:t xml:space="preserve">4 фотографии </w:t>
      </w:r>
      <w:r w:rsidR="00F30937">
        <w:rPr>
          <w:rFonts w:ascii="Times New Roman" w:hAnsi="Times New Roman" w:cs="Times New Roman"/>
          <w:sz w:val="28"/>
          <w:szCs w:val="28"/>
        </w:rPr>
        <w:t xml:space="preserve">3*4 </w:t>
      </w:r>
      <w:proofErr w:type="gramStart"/>
      <w:r w:rsidRPr="00FF4D5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F4D59">
        <w:rPr>
          <w:rFonts w:ascii="Times New Roman" w:hAnsi="Times New Roman" w:cs="Times New Roman"/>
          <w:sz w:val="28"/>
          <w:szCs w:val="28"/>
        </w:rPr>
        <w:t>;</w:t>
      </w:r>
    </w:p>
    <w:p w:rsidR="00830B79" w:rsidRPr="00FF4D59" w:rsidRDefault="00830B79" w:rsidP="006B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D59">
        <w:rPr>
          <w:rFonts w:ascii="Times New Roman" w:hAnsi="Times New Roman" w:cs="Times New Roman"/>
          <w:sz w:val="28"/>
          <w:szCs w:val="28"/>
        </w:rPr>
        <w:t>)</w:t>
      </w:r>
      <w:r w:rsidR="002324ED">
        <w:rPr>
          <w:rFonts w:ascii="Times New Roman" w:hAnsi="Times New Roman" w:cs="Times New Roman"/>
          <w:sz w:val="28"/>
          <w:szCs w:val="28"/>
        </w:rPr>
        <w:t xml:space="preserve"> </w:t>
      </w:r>
      <w:r w:rsidRPr="006B27C4">
        <w:rPr>
          <w:rFonts w:ascii="Times New Roman" w:hAnsi="Times New Roman" w:cs="Times New Roman"/>
          <w:sz w:val="28"/>
          <w:szCs w:val="28"/>
        </w:rPr>
        <w:t>направление от религиозных организаций исламского вероисповедания Российской Федерации;</w:t>
      </w:r>
    </w:p>
    <w:p w:rsidR="00830B79" w:rsidRPr="00FF4D59" w:rsidRDefault="006B27C4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0B79" w:rsidRPr="00FF4D59">
        <w:rPr>
          <w:rFonts w:ascii="Times New Roman" w:hAnsi="Times New Roman" w:cs="Times New Roman"/>
          <w:sz w:val="28"/>
          <w:szCs w:val="28"/>
        </w:rPr>
        <w:t>)</w:t>
      </w:r>
      <w:r w:rsidR="00830B79" w:rsidRPr="00AD3063">
        <w:rPr>
          <w:rFonts w:ascii="Times New Roman" w:hAnsi="Times New Roman" w:cs="Times New Roman"/>
          <w:sz w:val="28"/>
          <w:szCs w:val="28"/>
        </w:rPr>
        <w:t xml:space="preserve"> </w:t>
      </w:r>
      <w:r w:rsidR="00830B79" w:rsidRPr="00FF4D59">
        <w:rPr>
          <w:rFonts w:ascii="Times New Roman" w:hAnsi="Times New Roman" w:cs="Times New Roman"/>
          <w:sz w:val="28"/>
          <w:szCs w:val="28"/>
        </w:rPr>
        <w:t>иные документы, предусмотренные п. 68 Порядка или по усмотрению поступающего.</w:t>
      </w:r>
    </w:p>
    <w:p w:rsidR="00830B79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при наличии паспорта.</w:t>
      </w:r>
    </w:p>
    <w:p w:rsidR="00830B79" w:rsidRPr="00FF4D59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5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F4D59">
        <w:rPr>
          <w:rFonts w:ascii="Times New Roman" w:hAnsi="Times New Roman" w:cs="Times New Roman"/>
          <w:sz w:val="28"/>
          <w:szCs w:val="28"/>
        </w:rPr>
        <w:t xml:space="preserve">  представляет заявление о приеме на русском языке.</w:t>
      </w:r>
    </w:p>
    <w:p w:rsidR="00830B79" w:rsidRPr="005432F6" w:rsidRDefault="000E0BEF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FF4D5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830B79" w:rsidRPr="00FF4D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0B79" w:rsidRPr="00FF4D59">
        <w:rPr>
          <w:rFonts w:ascii="Times New Roman" w:hAnsi="Times New Roman" w:cs="Times New Roman"/>
          <w:sz w:val="28"/>
          <w:szCs w:val="28"/>
        </w:rPr>
        <w:t xml:space="preserve"> случае представления поступающим заявления о приеме, содержащего не все сведения, предусмотренные настоящими Правилами, а также в случае представления неполного комплекта документов и (или) несоответствия</w:t>
      </w:r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поданных документов требованиям, установленным настоящими Правилами, Университет возвращает документы поступающему:</w:t>
      </w:r>
    </w:p>
    <w:p w:rsidR="00830B79" w:rsidRPr="005432F6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Университет лично </w:t>
      </w:r>
      <w:r>
        <w:rPr>
          <w:rFonts w:ascii="Times New Roman" w:hAnsi="Times New Roman" w:cs="Times New Roman"/>
          <w:sz w:val="28"/>
          <w:szCs w:val="28"/>
        </w:rPr>
        <w:t>поступающим (доверенным лицом) 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в день представления документов;</w:t>
      </w:r>
    </w:p>
    <w:p w:rsidR="00830B79" w:rsidRPr="005432F6" w:rsidRDefault="00830B79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дня поступления документов в Университет.</w:t>
      </w:r>
    </w:p>
    <w:p w:rsidR="00830B79" w:rsidRPr="005432F6" w:rsidRDefault="000E0BEF" w:rsidP="005E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.6</w:t>
      </w:r>
      <w:r w:rsidR="0083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B79" w:rsidRPr="005432F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</w:t>
      </w:r>
      <w:r w:rsidR="00830B79">
        <w:rPr>
          <w:rFonts w:ascii="Times New Roman" w:hAnsi="Times New Roman" w:cs="Times New Roman"/>
          <w:sz w:val="28"/>
          <w:szCs w:val="28"/>
        </w:rPr>
        <w:t>4</w:t>
      </w:r>
      <w:r w:rsidR="00830B79" w:rsidRPr="005432F6">
        <w:rPr>
          <w:rFonts w:ascii="Times New Roman" w:hAnsi="Times New Roman" w:cs="Times New Roman"/>
          <w:sz w:val="28"/>
          <w:szCs w:val="28"/>
        </w:rPr>
        <w:t>.2 настоящих Правил, с указанием способа возврата документов.</w:t>
      </w:r>
    </w:p>
    <w:p w:rsidR="009A689E" w:rsidRDefault="000E0BEF" w:rsidP="009A689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79" w:rsidRPr="005432F6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830B79">
        <w:rPr>
          <w:rFonts w:ascii="Times New Roman" w:hAnsi="Times New Roman" w:cs="Times New Roman"/>
          <w:sz w:val="28"/>
          <w:szCs w:val="28"/>
        </w:rPr>
        <w:t xml:space="preserve"> </w:t>
      </w:r>
      <w:r w:rsidR="00830B79" w:rsidRPr="00543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случае отзыва документов  либо </w:t>
      </w:r>
      <w:proofErr w:type="spellStart"/>
      <w:r w:rsidR="00830B79" w:rsidRPr="005432F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830B79" w:rsidRPr="005432F6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830B79" w:rsidRPr="002639DE">
        <w:rPr>
          <w:rFonts w:ascii="Times New Roman" w:eastAsia="BatangChe" w:hAnsi="Times New Roman" w:cs="Times New Roman"/>
          <w:sz w:val="28"/>
          <w:szCs w:val="28"/>
        </w:rPr>
        <w:t xml:space="preserve">оригиналы документов, представленные лицом, возвращаются в течение 20 рабочих дней после отзыва поданных документов </w:t>
      </w:r>
      <w:r w:rsidR="00830B79" w:rsidRPr="002639DE">
        <w:rPr>
          <w:rStyle w:val="blk"/>
          <w:rFonts w:ascii="Times New Roman" w:eastAsia="BatangChe" w:hAnsi="Times New Roman"/>
          <w:sz w:val="28"/>
          <w:szCs w:val="28"/>
        </w:rPr>
        <w:t>или после завершения процедур зачисления</w:t>
      </w:r>
      <w:r w:rsidR="00830B79" w:rsidRPr="002639DE">
        <w:rPr>
          <w:rFonts w:ascii="Times New Roman" w:eastAsia="BatangChe" w:hAnsi="Times New Roman" w:cs="Times New Roman"/>
          <w:sz w:val="28"/>
          <w:szCs w:val="28"/>
        </w:rPr>
        <w:t xml:space="preserve"> в соответствии со способом возврата, указанным в заявлении об отзыве поданных документов или в заявлении о приеме.</w:t>
      </w:r>
      <w:bookmarkStart w:id="6" w:name="_Toc449313903"/>
      <w:bookmarkStart w:id="7" w:name="_Toc448782439"/>
    </w:p>
    <w:p w:rsidR="00F7597A" w:rsidRPr="009A689E" w:rsidRDefault="00F7597A" w:rsidP="009A689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D0887" w:rsidRDefault="000E0BEF" w:rsidP="002639D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BD0887">
        <w:rPr>
          <w:rFonts w:ascii="Times New Roman" w:hAnsi="Times New Roman"/>
          <w:color w:val="auto"/>
        </w:rPr>
        <w:t>. Вступительные испытания</w:t>
      </w:r>
      <w:bookmarkEnd w:id="6"/>
    </w:p>
    <w:p w:rsidR="00BD0887" w:rsidRPr="00B50E6F" w:rsidRDefault="000E0BEF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8F233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</w:t>
      </w:r>
      <w:r w:rsidR="00BD0887" w:rsidRPr="00B50E6F">
        <w:rPr>
          <w:rFonts w:ascii="Times New Roman" w:hAnsi="Times New Roman" w:cs="Times New Roman"/>
          <w:sz w:val="28"/>
          <w:szCs w:val="28"/>
        </w:rPr>
        <w:t>вступительного испытания в один день.</w:t>
      </w:r>
    </w:p>
    <w:p w:rsidR="00BD0887" w:rsidRPr="00B50E6F" w:rsidRDefault="000E0BEF" w:rsidP="007E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B50E6F">
        <w:rPr>
          <w:rFonts w:ascii="Times New Roman" w:hAnsi="Times New Roman" w:cs="Times New Roman"/>
          <w:sz w:val="28"/>
          <w:szCs w:val="28"/>
        </w:rPr>
        <w:t xml:space="preserve">.2 Вступительные испытания проводятся на русском языке. </w:t>
      </w:r>
    </w:p>
    <w:p w:rsidR="00BD0887" w:rsidRPr="008F233F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6F">
        <w:rPr>
          <w:rFonts w:ascii="Times New Roman" w:hAnsi="Times New Roman" w:cs="Times New Roman"/>
          <w:sz w:val="28"/>
          <w:szCs w:val="28"/>
        </w:rPr>
        <w:lastRenderedPageBreak/>
        <w:t>При проведении Университетом самостоятельно вступительных</w:t>
      </w:r>
      <w:r w:rsidRPr="008F233F">
        <w:rPr>
          <w:rFonts w:ascii="Times New Roman" w:hAnsi="Times New Roman" w:cs="Times New Roman"/>
          <w:sz w:val="28"/>
          <w:szCs w:val="28"/>
        </w:rPr>
        <w:t xml:space="preserve"> испытаний, одинаковых по наименованию:</w:t>
      </w:r>
    </w:p>
    <w:p w:rsidR="00BD0887" w:rsidRPr="008F233F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3F">
        <w:rPr>
          <w:rFonts w:ascii="Times New Roman" w:hAnsi="Times New Roman" w:cs="Times New Roman"/>
          <w:sz w:val="28"/>
          <w:szCs w:val="28"/>
        </w:rPr>
        <w:t xml:space="preserve">1) общеобразовательное вступительное испытание проводится в качестве </w:t>
      </w:r>
      <w:proofErr w:type="gramStart"/>
      <w:r w:rsidRPr="008F233F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F233F">
        <w:rPr>
          <w:rFonts w:ascii="Times New Roman" w:hAnsi="Times New Roman" w:cs="Times New Roman"/>
          <w:sz w:val="28"/>
          <w:szCs w:val="28"/>
        </w:rPr>
        <w:t xml:space="preserve"> для всех конкурсов;</w:t>
      </w:r>
    </w:p>
    <w:p w:rsidR="00BD0887" w:rsidRPr="00A44241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41">
        <w:rPr>
          <w:rFonts w:ascii="Times New Roman" w:hAnsi="Times New Roman" w:cs="Times New Roman"/>
          <w:sz w:val="28"/>
          <w:szCs w:val="28"/>
        </w:rPr>
        <w:t xml:space="preserve">2) дополнительное вступительное испытание при приеме на </w:t>
      </w:r>
      <w:proofErr w:type="gramStart"/>
      <w:r w:rsidRPr="00A4424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4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4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241">
        <w:rPr>
          <w:rFonts w:ascii="Times New Roman" w:hAnsi="Times New Roman" w:cs="Times New Roman"/>
          <w:sz w:val="28"/>
          <w:szCs w:val="28"/>
        </w:rPr>
        <w:t xml:space="preserve"> проводится в качестве единого вступительного испытания в рамках нескольких конкурсов.</w:t>
      </w:r>
    </w:p>
    <w:p w:rsidR="00BD0887" w:rsidRPr="008F233F" w:rsidRDefault="000E0BEF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A44241">
        <w:rPr>
          <w:rFonts w:ascii="Times New Roman" w:hAnsi="Times New Roman" w:cs="Times New Roman"/>
          <w:sz w:val="28"/>
          <w:szCs w:val="28"/>
        </w:rPr>
        <w:t>.3 Лица, не прошедшие вступительное</w:t>
      </w:r>
      <w:r w:rsidR="00BD0887" w:rsidRPr="008F233F">
        <w:rPr>
          <w:rFonts w:ascii="Times New Roman" w:hAnsi="Times New Roman" w:cs="Times New Roman"/>
          <w:sz w:val="28"/>
          <w:szCs w:val="28"/>
        </w:rPr>
        <w:t xml:space="preserve">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BD0887" w:rsidRPr="008F233F" w:rsidRDefault="000E0BEF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8F233F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BD0887" w:rsidRPr="008F233F" w:rsidRDefault="000E0BEF" w:rsidP="007E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8F233F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0887" w:rsidRPr="008F233F">
        <w:rPr>
          <w:rFonts w:ascii="Times New Roman" w:hAnsi="Times New Roman" w:cs="Times New Roman"/>
          <w:sz w:val="28"/>
          <w:szCs w:val="28"/>
        </w:rPr>
        <w:t>ри нарушении настоящих Правил поступающим во время проведения вступительных испытаний уполномоченные должностные лица Университета вправе удалить его с места проведения вступительного испытания с</w:t>
      </w:r>
      <w:r w:rsidR="00BD0887">
        <w:rPr>
          <w:rFonts w:ascii="Times New Roman" w:hAnsi="Times New Roman" w:cs="Times New Roman"/>
          <w:sz w:val="28"/>
          <w:szCs w:val="28"/>
        </w:rPr>
        <w:t xml:space="preserve"> составлением акта об удалении</w:t>
      </w:r>
      <w:r w:rsidR="00BD0887" w:rsidRPr="008F233F">
        <w:rPr>
          <w:rFonts w:ascii="Times New Roman" w:hAnsi="Times New Roman" w:cs="Times New Roman"/>
          <w:sz w:val="28"/>
          <w:szCs w:val="28"/>
        </w:rPr>
        <w:t>.</w:t>
      </w:r>
    </w:p>
    <w:p w:rsidR="00BD0887" w:rsidRPr="008F233F" w:rsidRDefault="000E0BEF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8F233F">
        <w:rPr>
          <w:rFonts w:ascii="Times New Roman" w:hAnsi="Times New Roman" w:cs="Times New Roman"/>
          <w:sz w:val="28"/>
          <w:szCs w:val="28"/>
        </w:rPr>
        <w:t>.6 Результаты вступительного испытания объявляются на официальном сайте и на информационном стенде:</w:t>
      </w:r>
    </w:p>
    <w:p w:rsidR="00BD0887" w:rsidRPr="008F233F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3F">
        <w:rPr>
          <w:rFonts w:ascii="Times New Roman" w:hAnsi="Times New Roman" w:cs="Times New Roman"/>
          <w:sz w:val="28"/>
          <w:szCs w:val="28"/>
        </w:rPr>
        <w:t>а) при проведении вступительного испытания в устной форме - в день его проведения;</w:t>
      </w:r>
    </w:p>
    <w:p w:rsidR="00BD0887" w:rsidRPr="008F233F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3F">
        <w:rPr>
          <w:rFonts w:ascii="Times New Roman" w:hAnsi="Times New Roman" w:cs="Times New Roman"/>
          <w:sz w:val="28"/>
          <w:szCs w:val="28"/>
        </w:rPr>
        <w:t>б) при проведении вступительного испытания в иной форме:</w:t>
      </w:r>
    </w:p>
    <w:p w:rsidR="00BD0887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3F">
        <w:rPr>
          <w:rFonts w:ascii="Times New Roman" w:hAnsi="Times New Roman" w:cs="Times New Roman"/>
          <w:sz w:val="28"/>
          <w:szCs w:val="28"/>
        </w:rPr>
        <w:t xml:space="preserve">для дополнительных вступительных испытаний, при приеме на </w:t>
      </w:r>
      <w:proofErr w:type="gramStart"/>
      <w:r w:rsidRPr="008F233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F233F">
        <w:rPr>
          <w:rFonts w:ascii="Times New Roman" w:hAnsi="Times New Roman" w:cs="Times New Roman"/>
          <w:sz w:val="28"/>
          <w:szCs w:val="28"/>
        </w:rPr>
        <w:t xml:space="preserve"> магистратуры - не позднее третьего рабочего дня после проведения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87" w:rsidRPr="008F233F" w:rsidRDefault="00BD0887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3F">
        <w:rPr>
          <w:rFonts w:ascii="Times New Roman" w:hAnsi="Times New Roman" w:cs="Times New Roman"/>
          <w:sz w:val="28"/>
          <w:szCs w:val="28"/>
        </w:rPr>
        <w:t>для иных вступительных испытаний - не позднее третьего рабочего дня после проведения вступительного испытания.</w:t>
      </w:r>
    </w:p>
    <w:p w:rsidR="00BD0887" w:rsidRPr="008F233F" w:rsidRDefault="000E0BEF" w:rsidP="0026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887" w:rsidRPr="008F233F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 Чтобы ознакомиться со своей работой (с работой поступающего) </w:t>
      </w:r>
      <w:proofErr w:type="gramStart"/>
      <w:r w:rsidR="00BD0887" w:rsidRPr="008F233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BD0887" w:rsidRPr="008F233F">
        <w:rPr>
          <w:rFonts w:ascii="Times New Roman" w:hAnsi="Times New Roman" w:cs="Times New Roman"/>
          <w:sz w:val="28"/>
          <w:szCs w:val="28"/>
        </w:rPr>
        <w:t xml:space="preserve"> (доверенное лицо) подает на имя председателя приемной к</w:t>
      </w:r>
      <w:r w:rsidR="00BD0887">
        <w:rPr>
          <w:rFonts w:ascii="Times New Roman" w:hAnsi="Times New Roman" w:cs="Times New Roman"/>
          <w:sz w:val="28"/>
          <w:szCs w:val="28"/>
        </w:rPr>
        <w:t>омиссии Университета заявление</w:t>
      </w:r>
      <w:r w:rsidR="00BD0887" w:rsidRPr="008F233F">
        <w:rPr>
          <w:rFonts w:ascii="Times New Roman" w:hAnsi="Times New Roman" w:cs="Times New Roman"/>
          <w:sz w:val="28"/>
          <w:szCs w:val="28"/>
        </w:rPr>
        <w:t>.</w:t>
      </w:r>
    </w:p>
    <w:p w:rsidR="009A689E" w:rsidRDefault="009A689E" w:rsidP="00F4483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8" w:name="_Toc449313904"/>
      <w:bookmarkEnd w:id="7"/>
    </w:p>
    <w:p w:rsidR="00BD0887" w:rsidRPr="005C62E7" w:rsidRDefault="000E0BEF" w:rsidP="00F4483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</w:t>
      </w:r>
      <w:r w:rsidR="00BD0887">
        <w:rPr>
          <w:rFonts w:ascii="Times New Roman" w:hAnsi="Times New Roman"/>
          <w:color w:val="auto"/>
        </w:rPr>
        <w:t>.</w:t>
      </w:r>
      <w:r w:rsidR="00BD0887" w:rsidRPr="005C62E7">
        <w:rPr>
          <w:rFonts w:ascii="Times New Roman" w:hAnsi="Times New Roman"/>
          <w:color w:val="auto"/>
        </w:rPr>
        <w:t xml:space="preserve"> Учет индивидуальных достижений поступающих</w:t>
      </w:r>
      <w:bookmarkEnd w:id="8"/>
    </w:p>
    <w:p w:rsidR="00BD0887" w:rsidRPr="005C62E7" w:rsidRDefault="00BD0887" w:rsidP="00F4483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9" w:name="_Toc449313905"/>
      <w:r w:rsidRPr="005C62E7">
        <w:rPr>
          <w:rFonts w:ascii="Times New Roman" w:hAnsi="Times New Roman"/>
          <w:color w:val="auto"/>
        </w:rPr>
        <w:t>при приеме на обучение</w:t>
      </w:r>
      <w:bookmarkEnd w:id="9"/>
    </w:p>
    <w:p w:rsidR="00BD0887" w:rsidRPr="005C62E7" w:rsidRDefault="000E0BEF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887" w:rsidRPr="005C62E7">
        <w:rPr>
          <w:rFonts w:ascii="Times New Roman" w:hAnsi="Times New Roman" w:cs="Times New Roman"/>
          <w:sz w:val="28"/>
          <w:szCs w:val="28"/>
        </w:rPr>
        <w:t xml:space="preserve">.1 </w:t>
      </w:r>
      <w:r w:rsidR="00BD0887" w:rsidRPr="005C62E7">
        <w:rPr>
          <w:rStyle w:val="blk"/>
          <w:rFonts w:ascii="Times New Roman" w:hAnsi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="00BD0887" w:rsidRPr="005C62E7">
        <w:rPr>
          <w:rStyle w:val="blk"/>
          <w:rFonts w:ascii="Times New Roman" w:hAnsi="Times New Roman"/>
          <w:sz w:val="28"/>
          <w:szCs w:val="28"/>
        </w:rPr>
        <w:t>поступающему</w:t>
      </w:r>
      <w:proofErr w:type="gramEnd"/>
      <w:r w:rsidR="00BD0887" w:rsidRPr="005C62E7">
        <w:rPr>
          <w:rStyle w:val="blk"/>
          <w:rFonts w:ascii="Times New Roman" w:hAnsi="Times New Roman"/>
          <w:sz w:val="28"/>
          <w:szCs w:val="28"/>
        </w:rPr>
        <w:t xml:space="preserve">, предоставившему документы, подтверждающие наличие результатов индивидуальных достижений </w:t>
      </w:r>
      <w:r w:rsidR="00BD0887" w:rsidRPr="005C62E7">
        <w:rPr>
          <w:rFonts w:ascii="Times New Roman" w:hAnsi="Times New Roman" w:cs="Times New Roman"/>
          <w:sz w:val="28"/>
          <w:szCs w:val="28"/>
        </w:rPr>
        <w:t>и включаются в сумму конкурсных баллов.</w:t>
      </w:r>
    </w:p>
    <w:p w:rsidR="00BD0887" w:rsidRDefault="000E0BEF" w:rsidP="00CD2B0C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D0887" w:rsidRPr="005C62E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BD0887" w:rsidRPr="005C62E7">
        <w:rPr>
          <w:rFonts w:ascii="Times New Roman" w:hAnsi="Times New Roman" w:cs="Times New Roman"/>
          <w:sz w:val="28"/>
          <w:szCs w:val="28"/>
        </w:rPr>
        <w:t xml:space="preserve"> </w:t>
      </w:r>
      <w:r w:rsidR="00BD0887" w:rsidRPr="005C62E7">
        <w:rPr>
          <w:rStyle w:val="blk"/>
          <w:rFonts w:ascii="Times New Roman" w:hAnsi="Times New Roman"/>
          <w:sz w:val="28"/>
          <w:szCs w:val="28"/>
        </w:rPr>
        <w:t>П</w:t>
      </w:r>
      <w:proofErr w:type="gramEnd"/>
      <w:r w:rsidR="00BD0887" w:rsidRPr="005C62E7">
        <w:rPr>
          <w:rStyle w:val="blk"/>
          <w:rFonts w:ascii="Times New Roman" w:hAnsi="Times New Roman"/>
          <w:sz w:val="28"/>
          <w:szCs w:val="28"/>
        </w:rPr>
        <w:t xml:space="preserve">ри приеме на обучение по программам </w:t>
      </w:r>
      <w:proofErr w:type="spellStart"/>
      <w:r w:rsidR="00BD0887" w:rsidRPr="005C62E7">
        <w:rPr>
          <w:rStyle w:val="blk"/>
          <w:rFonts w:ascii="Times New Roman" w:hAnsi="Times New Roman"/>
          <w:sz w:val="28"/>
          <w:szCs w:val="28"/>
        </w:rPr>
        <w:t>бакалавриата</w:t>
      </w:r>
      <w:proofErr w:type="spellEnd"/>
      <w:r w:rsidR="00BD0887" w:rsidRPr="005C62E7">
        <w:rPr>
          <w:rStyle w:val="blk"/>
          <w:rFonts w:ascii="Times New Roman" w:hAnsi="Times New Roman"/>
          <w:sz w:val="28"/>
          <w:szCs w:val="28"/>
        </w:rPr>
        <w:t xml:space="preserve"> Университет </w:t>
      </w:r>
      <w:r w:rsidR="00BD0887">
        <w:rPr>
          <w:rStyle w:val="blk"/>
          <w:rFonts w:ascii="Times New Roman" w:hAnsi="Times New Roman"/>
          <w:sz w:val="28"/>
          <w:szCs w:val="28"/>
        </w:rPr>
        <w:t>начисляет</w:t>
      </w:r>
      <w:r w:rsidR="00BD0887" w:rsidRPr="005C62E7">
        <w:rPr>
          <w:rStyle w:val="blk"/>
          <w:rFonts w:ascii="Times New Roman" w:hAnsi="Times New Roman"/>
          <w:sz w:val="28"/>
          <w:szCs w:val="28"/>
        </w:rPr>
        <w:t xml:space="preserve"> баллы за </w:t>
      </w:r>
      <w:r w:rsidR="00BD0887">
        <w:rPr>
          <w:rStyle w:val="blk"/>
          <w:rFonts w:ascii="Times New Roman" w:hAnsi="Times New Roman"/>
          <w:sz w:val="28"/>
          <w:szCs w:val="28"/>
        </w:rPr>
        <w:t xml:space="preserve">следующие </w:t>
      </w:r>
      <w:r w:rsidR="00BD0887" w:rsidRPr="005C62E7">
        <w:rPr>
          <w:rStyle w:val="blk"/>
          <w:rFonts w:ascii="Times New Roman" w:hAnsi="Times New Roman"/>
          <w:sz w:val="28"/>
          <w:szCs w:val="28"/>
        </w:rPr>
        <w:t>индивидуальные достижения</w:t>
      </w:r>
      <w:r w:rsidR="00BD0887">
        <w:rPr>
          <w:rStyle w:val="blk"/>
          <w:rFonts w:ascii="Times New Roman" w:hAnsi="Times New Roman"/>
          <w:sz w:val="28"/>
          <w:szCs w:val="28"/>
        </w:rPr>
        <w:t>:</w:t>
      </w:r>
    </w:p>
    <w:p w:rsidR="00BD0887" w:rsidRPr="00992500" w:rsidRDefault="00BD0887" w:rsidP="0099250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proofErr w:type="gramStart"/>
      <w:r w:rsidRPr="00992500">
        <w:rPr>
          <w:rFonts w:ascii="Times New Roman" w:hAnsi="Times New Roman" w:cs="Times New Roman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992500">
        <w:rPr>
          <w:rFonts w:ascii="Times New Roman" w:hAnsi="Times New Roman" w:cs="Times New Roman"/>
          <w:sz w:val="28"/>
          <w:szCs w:val="28"/>
        </w:rPr>
        <w:t xml:space="preserve">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99250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92500">
        <w:rPr>
          <w:rFonts w:ascii="Times New Roman" w:hAnsi="Times New Roman" w:cs="Times New Roman"/>
          <w:sz w:val="28"/>
          <w:szCs w:val="28"/>
        </w:rPr>
        <w:t>и поступлении на обучение по конкретным условиям поступления и конкретным основаниям приема);</w:t>
      </w:r>
      <w:r w:rsidR="007B76AC">
        <w:rPr>
          <w:rFonts w:ascii="Times New Roman" w:hAnsi="Times New Roman" w:cs="Times New Roman"/>
          <w:sz w:val="28"/>
          <w:szCs w:val="28"/>
        </w:rPr>
        <w:t xml:space="preserve"> - 2 балла</w:t>
      </w:r>
    </w:p>
    <w:p w:rsidR="00BD0887" w:rsidRPr="00992500" w:rsidRDefault="00BD0887" w:rsidP="007B76A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992500">
        <w:rPr>
          <w:rFonts w:ascii="Times New Roman" w:hAnsi="Times New Roman" w:cs="Times New Roman"/>
          <w:sz w:val="28"/>
          <w:szCs w:val="28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медалью;</w:t>
      </w:r>
      <w:r w:rsidR="007B76AC" w:rsidRPr="007B76AC">
        <w:rPr>
          <w:rFonts w:ascii="Times New Roman" w:hAnsi="Times New Roman" w:cs="Times New Roman"/>
          <w:sz w:val="28"/>
          <w:szCs w:val="28"/>
        </w:rPr>
        <w:t xml:space="preserve"> </w:t>
      </w:r>
      <w:r w:rsidR="007B76AC">
        <w:rPr>
          <w:rFonts w:ascii="Times New Roman" w:hAnsi="Times New Roman" w:cs="Times New Roman"/>
          <w:sz w:val="28"/>
          <w:szCs w:val="28"/>
        </w:rPr>
        <w:t>- 5 баллов</w:t>
      </w:r>
    </w:p>
    <w:p w:rsidR="00BD0887" w:rsidRPr="00992500" w:rsidRDefault="00BD0887" w:rsidP="007B76A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992500">
        <w:rPr>
          <w:rFonts w:ascii="Times New Roman" w:hAnsi="Times New Roman" w:cs="Times New Roman"/>
          <w:sz w:val="28"/>
          <w:szCs w:val="28"/>
        </w:rPr>
        <w:t>3) наличие диплома о среднем профессиональном образовании с отличием;</w:t>
      </w:r>
      <w:r w:rsidR="007B76AC" w:rsidRPr="007B76AC">
        <w:rPr>
          <w:rFonts w:ascii="Times New Roman" w:hAnsi="Times New Roman" w:cs="Times New Roman"/>
          <w:sz w:val="28"/>
          <w:szCs w:val="28"/>
        </w:rPr>
        <w:t xml:space="preserve"> </w:t>
      </w:r>
      <w:r w:rsidR="007B76AC">
        <w:rPr>
          <w:rFonts w:ascii="Times New Roman" w:hAnsi="Times New Roman" w:cs="Times New Roman"/>
          <w:sz w:val="28"/>
          <w:szCs w:val="28"/>
        </w:rPr>
        <w:t>- 5 баллов</w:t>
      </w:r>
    </w:p>
    <w:p w:rsidR="00BD0887" w:rsidRPr="00B41FDD" w:rsidRDefault="005C4258" w:rsidP="007B76AC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D0887" w:rsidRPr="00992500">
        <w:rPr>
          <w:rFonts w:ascii="Times New Roman" w:hAnsi="Times New Roman" w:cs="Times New Roman"/>
          <w:sz w:val="28"/>
          <w:szCs w:val="28"/>
        </w:rPr>
        <w:t>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  <w:proofErr w:type="gramEnd"/>
      <w:r w:rsidR="007B76AC">
        <w:rPr>
          <w:rFonts w:ascii="Times New Roman" w:hAnsi="Times New Roman" w:cs="Times New Roman"/>
          <w:sz w:val="28"/>
          <w:szCs w:val="28"/>
        </w:rPr>
        <w:t xml:space="preserve"> победитель - 5 баллов, призеры - 4 балла</w:t>
      </w:r>
      <w:r w:rsidR="007B76AC" w:rsidRPr="00992500">
        <w:rPr>
          <w:rFonts w:ascii="Times New Roman" w:hAnsi="Times New Roman" w:cs="Times New Roman"/>
          <w:sz w:val="28"/>
          <w:szCs w:val="28"/>
        </w:rPr>
        <w:t>;</w:t>
      </w:r>
    </w:p>
    <w:p w:rsidR="00BD0887" w:rsidRDefault="000E0BEF" w:rsidP="00F678AD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887" w:rsidRPr="005C62E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D0887" w:rsidRPr="005C62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0887" w:rsidRPr="005C62E7">
        <w:rPr>
          <w:rFonts w:ascii="Times New Roman" w:hAnsi="Times New Roman" w:cs="Times New Roman"/>
          <w:sz w:val="28"/>
          <w:szCs w:val="28"/>
        </w:rPr>
        <w:t xml:space="preserve">ри приеме на обучение по программам </w:t>
      </w:r>
      <w:proofErr w:type="spellStart"/>
      <w:r w:rsidR="00BD0887" w:rsidRPr="005C62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D0887" w:rsidRPr="005C62E7">
        <w:rPr>
          <w:rFonts w:ascii="Times New Roman" w:hAnsi="Times New Roman" w:cs="Times New Roman"/>
          <w:sz w:val="28"/>
          <w:szCs w:val="28"/>
        </w:rPr>
        <w:t xml:space="preserve"> поступающему может быть начислено за индивидуальные достижения не более 10 баллов суммарно.</w:t>
      </w:r>
      <w:bookmarkStart w:id="10" w:name="_Toc449313906"/>
    </w:p>
    <w:p w:rsidR="00BD0887" w:rsidRPr="00F44835" w:rsidRDefault="000E0BEF" w:rsidP="00F4483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887" w:rsidRPr="005C62E7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BD0887" w:rsidRPr="005C62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0887" w:rsidRPr="005C62E7">
        <w:rPr>
          <w:rFonts w:ascii="Times New Roman" w:hAnsi="Times New Roman" w:cs="Times New Roman"/>
          <w:sz w:val="28"/>
          <w:szCs w:val="28"/>
        </w:rPr>
        <w:t>ри равенстве суммы конкурсных баллов учитывается средний балл аттестата или диплома.</w:t>
      </w:r>
    </w:p>
    <w:p w:rsidR="009A689E" w:rsidRDefault="009A689E" w:rsidP="0002085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D0887" w:rsidRPr="005432F6" w:rsidRDefault="000E0BEF" w:rsidP="00020852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>8</w:t>
      </w:r>
      <w:r w:rsidR="00BD0887">
        <w:rPr>
          <w:rFonts w:ascii="Times New Roman" w:hAnsi="Times New Roman"/>
          <w:color w:val="auto"/>
        </w:rPr>
        <w:t>.</w:t>
      </w:r>
      <w:r w:rsidR="00BD0887" w:rsidRPr="005432F6">
        <w:rPr>
          <w:rFonts w:ascii="Times New Roman" w:hAnsi="Times New Roman"/>
          <w:color w:val="auto"/>
        </w:rPr>
        <w:t xml:space="preserve"> Особенности проведения вступительных испытаний для лиц с ограниченными возможностями здоровья и инвалидов</w:t>
      </w:r>
      <w:bookmarkEnd w:id="10"/>
    </w:p>
    <w:p w:rsidR="00BD0887" w:rsidRPr="005432F6" w:rsidRDefault="000E0BEF" w:rsidP="008B3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887" w:rsidRPr="005432F6">
        <w:rPr>
          <w:rFonts w:ascii="Times New Roman" w:hAnsi="Times New Roman" w:cs="Times New Roman"/>
          <w:sz w:val="28"/>
          <w:szCs w:val="28"/>
        </w:rPr>
        <w:t>.1</w:t>
      </w:r>
      <w:r w:rsidR="00BD0887">
        <w:rPr>
          <w:rFonts w:ascii="Times New Roman" w:hAnsi="Times New Roman" w:cs="Times New Roman"/>
          <w:sz w:val="28"/>
          <w:szCs w:val="28"/>
        </w:rPr>
        <w:t xml:space="preserve"> </w:t>
      </w:r>
      <w:r w:rsidR="00BD0887" w:rsidRPr="005432F6">
        <w:rPr>
          <w:rFonts w:ascii="Times New Roman" w:hAnsi="Times New Roman" w:cs="Times New Roman"/>
          <w:sz w:val="28"/>
          <w:szCs w:val="28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</w:t>
      </w:r>
      <w:r w:rsidR="00BD0887">
        <w:rPr>
          <w:rFonts w:ascii="Times New Roman" w:hAnsi="Times New Roman" w:cs="Times New Roman"/>
          <w:sz w:val="28"/>
          <w:szCs w:val="28"/>
        </w:rPr>
        <w:t xml:space="preserve"> –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 w:rsidR="00BD0887">
        <w:rPr>
          <w:rFonts w:ascii="Times New Roman" w:hAnsi="Times New Roman" w:cs="Times New Roman"/>
          <w:sz w:val="28"/>
          <w:szCs w:val="28"/>
        </w:rPr>
        <w:t>–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BD0887" w:rsidRPr="005432F6" w:rsidRDefault="000E0BEF" w:rsidP="008B3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887" w:rsidRPr="005432F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0887">
        <w:rPr>
          <w:rFonts w:ascii="Times New Roman" w:hAnsi="Times New Roman" w:cs="Times New Roman"/>
          <w:sz w:val="28"/>
          <w:szCs w:val="28"/>
        </w:rPr>
        <w:t xml:space="preserve"> 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Университете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</w:t>
      </w:r>
      <w:r w:rsidR="00BD0887" w:rsidRPr="005432F6">
        <w:rPr>
          <w:rFonts w:ascii="Times New Roman" w:hAnsi="Times New Roman" w:cs="Times New Roman"/>
          <w:sz w:val="28"/>
          <w:szCs w:val="28"/>
        </w:rPr>
        <w:lastRenderedPageBreak/>
        <w:t>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7B76AC" w:rsidRDefault="000E0BEF" w:rsidP="00F4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D0887" w:rsidRPr="005432F6">
        <w:rPr>
          <w:rFonts w:ascii="Times New Roman" w:hAnsi="Times New Roman" w:cs="Times New Roman"/>
          <w:sz w:val="28"/>
          <w:szCs w:val="28"/>
        </w:rPr>
        <w:t>.3 Условия, обеспечивающие проведение вступительных испытаний для поступающих с ограниченными возможностями здоровья с учетом их индивидуальных особенностей,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 w:rsidR="00BD0887">
        <w:rPr>
          <w:rFonts w:ascii="Times New Roman" w:hAnsi="Times New Roman" w:cs="Times New Roman"/>
          <w:sz w:val="28"/>
          <w:szCs w:val="28"/>
        </w:rPr>
        <w:t xml:space="preserve"> предусмотренных пунктом 8 Порядка.</w:t>
      </w:r>
      <w:proofErr w:type="gramEnd"/>
    </w:p>
    <w:p w:rsidR="009A689E" w:rsidRDefault="009A689E" w:rsidP="007B76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AC" w:rsidRPr="007B76AC" w:rsidRDefault="007B76AC" w:rsidP="007B76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AC">
        <w:rPr>
          <w:rFonts w:ascii="Times New Roman" w:hAnsi="Times New Roman" w:cs="Times New Roman"/>
          <w:b/>
          <w:bCs/>
          <w:sz w:val="28"/>
          <w:szCs w:val="28"/>
        </w:rPr>
        <w:t>9. Правила подачи и рассмотрения апелляций</w:t>
      </w:r>
    </w:p>
    <w:p w:rsidR="007B76AC" w:rsidRPr="007B76AC" w:rsidRDefault="007B76AC" w:rsidP="00B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9.1. По результатам вступительного испытания, проводимого Университетом</w:t>
      </w:r>
    </w:p>
    <w:p w:rsidR="007B76AC" w:rsidRPr="007B76AC" w:rsidRDefault="007B76AC" w:rsidP="00B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B76AC" w:rsidRPr="007B76AC" w:rsidRDefault="007B76AC" w:rsidP="00B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9.2. В ходе рассмотрения апелляции проверяется соблюдение установленного</w:t>
      </w:r>
    </w:p>
    <w:p w:rsidR="007B76AC" w:rsidRPr="007B76AC" w:rsidRDefault="007B76AC" w:rsidP="00B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порядка проведения вступительного испытания и (или) правильность оценивания</w:t>
      </w:r>
    </w:p>
    <w:p w:rsidR="007B76AC" w:rsidRPr="007B76AC" w:rsidRDefault="007B76AC" w:rsidP="00B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результатов вступительного испытания.</w:t>
      </w:r>
    </w:p>
    <w:p w:rsidR="007B76AC" w:rsidRPr="007B76AC" w:rsidRDefault="007B76AC" w:rsidP="0092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9.3. Апелляция подается в день объявления </w:t>
      </w:r>
      <w:r w:rsidR="00921636">
        <w:rPr>
          <w:rFonts w:ascii="Times New Roman" w:hAnsi="Times New Roman" w:cs="Times New Roman"/>
          <w:sz w:val="28"/>
          <w:szCs w:val="28"/>
        </w:rPr>
        <w:t>результатов вступительного испы</w:t>
      </w:r>
      <w:r w:rsidRPr="007B76AC">
        <w:rPr>
          <w:rFonts w:ascii="Times New Roman" w:hAnsi="Times New Roman" w:cs="Times New Roman"/>
          <w:sz w:val="28"/>
          <w:szCs w:val="28"/>
        </w:rPr>
        <w:t>тания или в течение следующего рабочего дня</w:t>
      </w:r>
      <w:r w:rsidR="00921636">
        <w:rPr>
          <w:rFonts w:ascii="Times New Roman" w:hAnsi="Times New Roman" w:cs="Times New Roman"/>
          <w:sz w:val="28"/>
          <w:szCs w:val="28"/>
        </w:rPr>
        <w:t>. Апелляция о нарушении установ</w:t>
      </w:r>
      <w:r w:rsidRPr="007B76AC">
        <w:rPr>
          <w:rFonts w:ascii="Times New Roman" w:hAnsi="Times New Roman" w:cs="Times New Roman"/>
          <w:sz w:val="28"/>
          <w:szCs w:val="28"/>
        </w:rPr>
        <w:t>ленного порядка проведения вступительного испытания также может быть подана в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7B76AC">
        <w:rPr>
          <w:rFonts w:ascii="Times New Roman" w:hAnsi="Times New Roman" w:cs="Times New Roman"/>
          <w:sz w:val="28"/>
          <w:szCs w:val="28"/>
        </w:rPr>
        <w:t>день проведения вступительного испытания.</w:t>
      </w:r>
    </w:p>
    <w:p w:rsidR="007B76AC" w:rsidRPr="007B76AC" w:rsidRDefault="007B76AC" w:rsidP="00B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9.4. Рассмотрение апелляции проводится не позднее следующего рабочего дня</w:t>
      </w:r>
    </w:p>
    <w:p w:rsidR="007B76AC" w:rsidRPr="007B76AC" w:rsidRDefault="007B76AC" w:rsidP="00B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после дня ее подачи.</w:t>
      </w:r>
    </w:p>
    <w:p w:rsidR="007B76AC" w:rsidRPr="007B76AC" w:rsidRDefault="007B76AC" w:rsidP="00B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рас-</w:t>
      </w:r>
    </w:p>
    <w:p w:rsidR="007B76AC" w:rsidRPr="007B76AC" w:rsidRDefault="007B76AC" w:rsidP="00B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AC">
        <w:rPr>
          <w:rFonts w:ascii="Times New Roman" w:hAnsi="Times New Roman" w:cs="Times New Roman"/>
          <w:sz w:val="28"/>
          <w:szCs w:val="28"/>
        </w:rPr>
        <w:t>смотрении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апелляции. С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7B76AC">
        <w:rPr>
          <w:rFonts w:ascii="Times New Roman" w:hAnsi="Times New Roman" w:cs="Times New Roman"/>
          <w:sz w:val="28"/>
          <w:szCs w:val="28"/>
        </w:rPr>
        <w:t>до достижения совершеннолетия.</w:t>
      </w:r>
    </w:p>
    <w:p w:rsidR="007B76AC" w:rsidRPr="007B76AC" w:rsidRDefault="007B76AC" w:rsidP="0092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9.6. После рассмотрения апелляции апел</w:t>
      </w:r>
      <w:r w:rsidR="00921636">
        <w:rPr>
          <w:rFonts w:ascii="Times New Roman" w:hAnsi="Times New Roman" w:cs="Times New Roman"/>
          <w:sz w:val="28"/>
          <w:szCs w:val="28"/>
        </w:rPr>
        <w:t>ляционная комиссия принимает ре</w:t>
      </w:r>
      <w:r w:rsidRPr="007B76AC">
        <w:rPr>
          <w:rFonts w:ascii="Times New Roman" w:hAnsi="Times New Roman" w:cs="Times New Roman"/>
          <w:sz w:val="28"/>
          <w:szCs w:val="28"/>
        </w:rPr>
        <w:t>шение об изменении оценки результатов вступительного испытания или оставлении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7B76AC">
        <w:rPr>
          <w:rFonts w:ascii="Times New Roman" w:hAnsi="Times New Roman" w:cs="Times New Roman"/>
          <w:sz w:val="28"/>
          <w:szCs w:val="28"/>
        </w:rPr>
        <w:t>указанной оценки без изменения.</w:t>
      </w:r>
    </w:p>
    <w:p w:rsidR="00BD0887" w:rsidRPr="005432F6" w:rsidRDefault="007B76AC" w:rsidP="00F4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7B76AC">
        <w:rPr>
          <w:rFonts w:ascii="Times New Roman" w:hAnsi="Times New Roman" w:cs="Times New Roman"/>
          <w:sz w:val="28"/>
          <w:szCs w:val="28"/>
        </w:rPr>
        <w:t>сведения поступающего (доверенного лица). Факт ознакомления поступающего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7B76AC">
        <w:rPr>
          <w:rFonts w:ascii="Times New Roman" w:hAnsi="Times New Roman" w:cs="Times New Roman"/>
          <w:sz w:val="28"/>
          <w:szCs w:val="28"/>
        </w:rPr>
        <w:t xml:space="preserve">(доверенного лица) с решением апелляционной </w:t>
      </w:r>
      <w:r w:rsidR="00921636">
        <w:rPr>
          <w:rFonts w:ascii="Times New Roman" w:hAnsi="Times New Roman" w:cs="Times New Roman"/>
          <w:sz w:val="28"/>
          <w:szCs w:val="28"/>
        </w:rPr>
        <w:t>комиссии заверяется подписью по</w:t>
      </w:r>
      <w:r w:rsidRPr="007B76AC">
        <w:rPr>
          <w:rFonts w:ascii="Times New Roman" w:hAnsi="Times New Roman" w:cs="Times New Roman"/>
          <w:sz w:val="28"/>
          <w:szCs w:val="28"/>
        </w:rPr>
        <w:t>ступающего (доверенного лица).</w:t>
      </w:r>
    </w:p>
    <w:p w:rsidR="009A689E" w:rsidRDefault="009A689E" w:rsidP="00B87C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1" w:name="_Toc449313907"/>
    </w:p>
    <w:p w:rsidR="00B87C03" w:rsidRPr="00B87C03" w:rsidRDefault="00B87C03" w:rsidP="00B87C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</w:t>
      </w:r>
      <w:r w:rsidR="00BD0887">
        <w:rPr>
          <w:rFonts w:ascii="Times New Roman" w:hAnsi="Times New Roman"/>
          <w:color w:val="auto"/>
        </w:rPr>
        <w:t>.</w:t>
      </w:r>
      <w:r w:rsidR="00BD0887" w:rsidRPr="005432F6">
        <w:rPr>
          <w:rFonts w:ascii="Times New Roman" w:hAnsi="Times New Roman"/>
          <w:color w:val="auto"/>
        </w:rPr>
        <w:t xml:space="preserve"> Формирование списков поступающих и зачисление</w:t>
      </w:r>
      <w:r w:rsidR="00BD0887" w:rsidRPr="00945E94">
        <w:rPr>
          <w:rFonts w:ascii="Times New Roman" w:hAnsi="Times New Roman"/>
          <w:color w:val="auto"/>
        </w:rPr>
        <w:t xml:space="preserve"> </w:t>
      </w:r>
      <w:r w:rsidR="00BD0887" w:rsidRPr="005432F6">
        <w:rPr>
          <w:rFonts w:ascii="Times New Roman" w:hAnsi="Times New Roman"/>
          <w:color w:val="auto"/>
        </w:rPr>
        <w:t>на обучение</w:t>
      </w:r>
      <w:bookmarkEnd w:id="11"/>
    </w:p>
    <w:p w:rsidR="00BD0887" w:rsidRPr="005432F6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5432F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0887" w:rsidRPr="005432F6">
        <w:rPr>
          <w:rFonts w:ascii="Times New Roman" w:hAnsi="Times New Roman" w:cs="Times New Roman"/>
          <w:sz w:val="28"/>
          <w:szCs w:val="28"/>
        </w:rPr>
        <w:t>о результатам приема документов и (или) вступительных испытаний Университет формирует отдельный список поступающих по каждому конкурсу.</w:t>
      </w:r>
    </w:p>
    <w:p w:rsidR="00BD0887" w:rsidRPr="005432F6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.2 Список поступающих по каждому отдельному конкурсу включает в себя список поступающих по результатам ЕГЭ и (или) вступительных испытаний (далее </w:t>
      </w:r>
      <w:r w:rsidR="00BD0887">
        <w:rPr>
          <w:rFonts w:ascii="Times New Roman" w:hAnsi="Times New Roman" w:cs="Times New Roman"/>
          <w:sz w:val="28"/>
          <w:szCs w:val="28"/>
        </w:rPr>
        <w:t>–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 результаты вступительных испытаний).</w:t>
      </w:r>
    </w:p>
    <w:p w:rsidR="00BD0887" w:rsidRPr="005432F6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5432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0887" w:rsidRPr="005432F6">
        <w:rPr>
          <w:rFonts w:ascii="Times New Roman" w:hAnsi="Times New Roman" w:cs="Times New Roman"/>
          <w:sz w:val="28"/>
          <w:szCs w:val="28"/>
        </w:rPr>
        <w:t xml:space="preserve"> списках поступающих указываются следующие сведения:</w:t>
      </w:r>
    </w:p>
    <w:p w:rsidR="00BD0887" w:rsidRPr="005432F6" w:rsidRDefault="00BD0887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2F6">
        <w:rPr>
          <w:rFonts w:ascii="Times New Roman" w:hAnsi="Times New Roman" w:cs="Times New Roman"/>
          <w:sz w:val="28"/>
          <w:szCs w:val="28"/>
        </w:rPr>
        <w:t>) по каждому поступающему по результатам вступительных испытаний:</w:t>
      </w:r>
    </w:p>
    <w:p w:rsidR="00BD0887" w:rsidRPr="005432F6" w:rsidRDefault="00BD0887" w:rsidP="009216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lastRenderedPageBreak/>
        <w:t>сумма конкурсных баллов;</w:t>
      </w:r>
    </w:p>
    <w:p w:rsidR="00BD0887" w:rsidRPr="005432F6" w:rsidRDefault="00BD0887" w:rsidP="009216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:rsidR="00BD0887" w:rsidRPr="005432F6" w:rsidRDefault="00BD0887" w:rsidP="009216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BD0887" w:rsidRPr="005432F6" w:rsidRDefault="00BD0887" w:rsidP="009216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наличие преимущественного права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35 Порядка</w:t>
      </w:r>
      <w:r w:rsidRPr="005432F6">
        <w:rPr>
          <w:rFonts w:ascii="Times New Roman" w:hAnsi="Times New Roman" w:cs="Times New Roman"/>
          <w:sz w:val="28"/>
          <w:szCs w:val="28"/>
        </w:rPr>
        <w:t>;</w:t>
      </w:r>
    </w:p>
    <w:p w:rsidR="00BD0887" w:rsidRPr="005432F6" w:rsidRDefault="00BD0887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2F6">
        <w:rPr>
          <w:rFonts w:ascii="Times New Roman" w:hAnsi="Times New Roman" w:cs="Times New Roman"/>
          <w:sz w:val="28"/>
          <w:szCs w:val="28"/>
        </w:rPr>
        <w:t>) наличие заявления о согласии на зачисление (поданного в соответствии с пунктом 116 Порядка).</w:t>
      </w:r>
    </w:p>
    <w:p w:rsidR="00BD0887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5432F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D0887" w:rsidRPr="005432F6">
        <w:rPr>
          <w:rFonts w:ascii="Times New Roman" w:hAnsi="Times New Roman" w:cs="Times New Roman"/>
          <w:sz w:val="28"/>
          <w:szCs w:val="28"/>
        </w:rPr>
        <w:t>ля зачисления поступающий подает заявление (Приложение) о согл</w:t>
      </w:r>
      <w:r w:rsidR="00BD0887">
        <w:rPr>
          <w:rFonts w:ascii="Times New Roman" w:hAnsi="Times New Roman" w:cs="Times New Roman"/>
          <w:sz w:val="28"/>
          <w:szCs w:val="28"/>
        </w:rPr>
        <w:t xml:space="preserve">асии на зачисление, к которому прилагается 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</w:t>
      </w:r>
      <w:r w:rsidR="00BD0887">
        <w:rPr>
          <w:rFonts w:ascii="Times New Roman" w:hAnsi="Times New Roman" w:cs="Times New Roman"/>
          <w:sz w:val="28"/>
          <w:szCs w:val="28"/>
        </w:rPr>
        <w:t>–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 заявление о согласии на зачисление). </w:t>
      </w:r>
    </w:p>
    <w:p w:rsidR="00BD0887" w:rsidRPr="005432F6" w:rsidRDefault="00BD0887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Указанное заявление заверяется подписью поступающего и подается в Университет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Университет не позднее 18 часов по местному времени.</w:t>
      </w:r>
    </w:p>
    <w:p w:rsidR="00BD0887" w:rsidRPr="005432F6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5432F6">
        <w:rPr>
          <w:rFonts w:ascii="Times New Roman" w:hAnsi="Times New Roman" w:cs="Times New Roman"/>
          <w:sz w:val="28"/>
          <w:szCs w:val="28"/>
        </w:rPr>
        <w:t xml:space="preserve">.5 Зачислению подлежат </w:t>
      </w:r>
      <w:proofErr w:type="gramStart"/>
      <w:r w:rsidR="00BD0887" w:rsidRPr="005432F6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="00BD0887" w:rsidRPr="005432F6">
        <w:rPr>
          <w:rFonts w:ascii="Times New Roman" w:hAnsi="Times New Roman" w:cs="Times New Roman"/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BD0887" w:rsidRPr="00CD2B0C" w:rsidRDefault="00B87C03" w:rsidP="00CD2B0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887" w:rsidRPr="00CD2B0C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BD0887" w:rsidRPr="00CD2B0C">
        <w:rPr>
          <w:rFonts w:ascii="Times New Roman" w:hAnsi="Times New Roman" w:cs="Times New Roman"/>
          <w:sz w:val="28"/>
          <w:szCs w:val="28"/>
        </w:rPr>
        <w:t xml:space="preserve"> </w:t>
      </w:r>
      <w:r w:rsidR="00BD0887" w:rsidRPr="00CD2B0C">
        <w:rPr>
          <w:rStyle w:val="blk"/>
          <w:rFonts w:ascii="Times New Roman" w:hAnsi="Times New Roman"/>
          <w:sz w:val="28"/>
          <w:szCs w:val="28"/>
        </w:rPr>
        <w:t>З</w:t>
      </w:r>
      <w:proofErr w:type="gramEnd"/>
      <w:r w:rsidR="00BD0887" w:rsidRPr="00CD2B0C">
        <w:rPr>
          <w:rStyle w:val="blk"/>
          <w:rFonts w:ascii="Times New Roman" w:hAnsi="Times New Roman"/>
          <w:sz w:val="28"/>
          <w:szCs w:val="28"/>
        </w:rPr>
        <w:t>авершается прием заявлений о согласии на зачисление:</w:t>
      </w:r>
    </w:p>
    <w:p w:rsidR="00921636" w:rsidRDefault="00BD0887" w:rsidP="00F72E7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D2B0C">
        <w:rPr>
          <w:rFonts w:ascii="Times New Roman" w:hAnsi="Times New Roman" w:cs="Times New Roman"/>
          <w:sz w:val="28"/>
          <w:szCs w:val="28"/>
        </w:rPr>
        <w:t>-</w:t>
      </w:r>
      <w:r w:rsidR="00921636">
        <w:rPr>
          <w:rFonts w:ascii="Times New Roman" w:hAnsi="Times New Roman" w:cs="Times New Roman"/>
          <w:sz w:val="28"/>
          <w:szCs w:val="28"/>
        </w:rPr>
        <w:t xml:space="preserve"> </w:t>
      </w:r>
      <w:r w:rsidRPr="00CD2B0C">
        <w:rPr>
          <w:rFonts w:ascii="Times New Roman" w:hAnsi="Times New Roman" w:cs="Times New Roman"/>
          <w:sz w:val="28"/>
          <w:szCs w:val="28"/>
        </w:rPr>
        <w:t xml:space="preserve">по программам  </w:t>
      </w:r>
      <w:proofErr w:type="spellStart"/>
      <w:r w:rsidRPr="00CD2B0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D2B0C">
        <w:rPr>
          <w:rFonts w:ascii="Times New Roman" w:hAnsi="Times New Roman" w:cs="Times New Roman"/>
          <w:sz w:val="28"/>
          <w:szCs w:val="28"/>
        </w:rPr>
        <w:t xml:space="preserve"> – 30 августа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12" w:name="_Toc449313908"/>
    </w:p>
    <w:p w:rsidR="009A689E" w:rsidRDefault="009A689E" w:rsidP="00921636">
      <w:pPr>
        <w:spacing w:after="0" w:line="240" w:lineRule="auto"/>
        <w:ind w:firstLine="544"/>
        <w:jc w:val="center"/>
        <w:rPr>
          <w:rFonts w:ascii="Times New Roman" w:hAnsi="Times New Roman"/>
          <w:b/>
          <w:sz w:val="28"/>
          <w:szCs w:val="28"/>
        </w:rPr>
      </w:pPr>
    </w:p>
    <w:p w:rsidR="00921636" w:rsidRDefault="000E0BEF" w:rsidP="00921636">
      <w:pPr>
        <w:spacing w:after="0" w:line="240" w:lineRule="auto"/>
        <w:ind w:firstLine="544"/>
        <w:jc w:val="center"/>
        <w:rPr>
          <w:rFonts w:ascii="Times New Roman" w:hAnsi="Times New Roman"/>
          <w:b/>
          <w:sz w:val="28"/>
          <w:szCs w:val="28"/>
        </w:rPr>
      </w:pPr>
      <w:r w:rsidRPr="00921636">
        <w:rPr>
          <w:rFonts w:ascii="Times New Roman" w:hAnsi="Times New Roman"/>
          <w:b/>
          <w:sz w:val="28"/>
          <w:szCs w:val="28"/>
        </w:rPr>
        <w:t>1</w:t>
      </w:r>
      <w:r w:rsidR="00B87C03" w:rsidRPr="00921636">
        <w:rPr>
          <w:rFonts w:ascii="Times New Roman" w:hAnsi="Times New Roman"/>
          <w:b/>
          <w:sz w:val="28"/>
          <w:szCs w:val="28"/>
        </w:rPr>
        <w:t>1</w:t>
      </w:r>
      <w:r w:rsidR="00BD0887" w:rsidRPr="00921636">
        <w:rPr>
          <w:rFonts w:ascii="Times New Roman" w:hAnsi="Times New Roman"/>
          <w:b/>
          <w:sz w:val="28"/>
          <w:szCs w:val="28"/>
        </w:rPr>
        <w:t>. Особенности проведения приема иностранных граждан и лиц без гражданства</w:t>
      </w:r>
    </w:p>
    <w:p w:rsidR="000B1D2B" w:rsidRDefault="000E0BEF" w:rsidP="000B1D2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921636">
        <w:rPr>
          <w:rFonts w:ascii="Times New Roman" w:hAnsi="Times New Roman"/>
          <w:sz w:val="28"/>
          <w:szCs w:val="28"/>
        </w:rPr>
        <w:t>1</w:t>
      </w:r>
      <w:r w:rsidR="00B87C03" w:rsidRPr="00921636">
        <w:rPr>
          <w:rFonts w:ascii="Times New Roman" w:hAnsi="Times New Roman"/>
          <w:sz w:val="28"/>
          <w:szCs w:val="28"/>
        </w:rPr>
        <w:t>1</w:t>
      </w:r>
      <w:r w:rsidR="00BD0887" w:rsidRPr="0092163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D0887" w:rsidRPr="00921636">
        <w:rPr>
          <w:rFonts w:ascii="Times New Roman" w:hAnsi="Times New Roman"/>
          <w:sz w:val="28"/>
          <w:szCs w:val="28"/>
        </w:rPr>
        <w:t>Иностранные граждане и лица без гражданства имеют право на получение высшего образования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  <w:proofErr w:type="gramEnd"/>
    </w:p>
    <w:p w:rsidR="00F44835" w:rsidRDefault="000E0BEF" w:rsidP="00F448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B1D2B">
        <w:rPr>
          <w:rFonts w:ascii="Times New Roman" w:hAnsi="Times New Roman"/>
          <w:sz w:val="28"/>
          <w:szCs w:val="28"/>
        </w:rPr>
        <w:t>1</w:t>
      </w:r>
      <w:r w:rsidR="00B87C03" w:rsidRPr="000B1D2B">
        <w:rPr>
          <w:rFonts w:ascii="Times New Roman" w:hAnsi="Times New Roman"/>
          <w:sz w:val="28"/>
          <w:szCs w:val="28"/>
        </w:rPr>
        <w:t>1</w:t>
      </w:r>
      <w:r w:rsidR="00BD0887" w:rsidRPr="000B1D2B">
        <w:rPr>
          <w:rFonts w:ascii="Times New Roman" w:hAnsi="Times New Roman"/>
          <w:sz w:val="28"/>
          <w:szCs w:val="28"/>
        </w:rPr>
        <w:t>.2.Прием иностранных граждан и лиц без гражданства, в том числе соотечественников, проживающих за рубежом, в пределах квоты на образование иностранных граждан осуществляется по направлениям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Указанные лица проходят дополнительные вступительные испытания профессиональной направленности на направления подготовки, где предусмотрено проведения таких вступительных испытаний. Зачисление иностранных граждан и лиц без гражданства в пределах квоты на образование иностранных граждан оформляется отдельным приказом (приказами) организации.</w:t>
      </w:r>
    </w:p>
    <w:p w:rsidR="00F44835" w:rsidRDefault="000E0BEF" w:rsidP="00F448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F44835">
        <w:rPr>
          <w:rFonts w:ascii="Times New Roman" w:hAnsi="Times New Roman"/>
          <w:sz w:val="28"/>
          <w:szCs w:val="28"/>
        </w:rPr>
        <w:t>1</w:t>
      </w:r>
      <w:r w:rsidR="00B87C03" w:rsidRPr="00F44835">
        <w:rPr>
          <w:rFonts w:ascii="Times New Roman" w:hAnsi="Times New Roman"/>
          <w:sz w:val="28"/>
          <w:szCs w:val="28"/>
        </w:rPr>
        <w:t>1</w:t>
      </w:r>
      <w:r w:rsidR="00BD0887" w:rsidRPr="00F44835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BD0887" w:rsidRPr="00F44835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</w:t>
      </w:r>
      <w:r w:rsidR="00BD0887" w:rsidRPr="00F44835">
        <w:rPr>
          <w:rFonts w:ascii="Times New Roman" w:hAnsi="Times New Roman"/>
          <w:sz w:val="28"/>
          <w:szCs w:val="28"/>
        </w:rPr>
        <w:lastRenderedPageBreak/>
        <w:t xml:space="preserve">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BD0887" w:rsidRPr="00F44835">
          <w:rPr>
            <w:rFonts w:ascii="Times New Roman" w:hAnsi="Times New Roman"/>
            <w:sz w:val="28"/>
            <w:szCs w:val="28"/>
          </w:rPr>
          <w:t>1999 г</w:t>
        </w:r>
      </w:smartTag>
      <w:r w:rsidR="00BD0887" w:rsidRPr="00F44835">
        <w:rPr>
          <w:rFonts w:ascii="Times New Roman" w:hAnsi="Times New Roman"/>
          <w:sz w:val="28"/>
          <w:szCs w:val="28"/>
        </w:rPr>
        <w:t>. N 99-ФЗ "О государственной политике Российской Федерации в отношении соотечественников за рубежом"41 (далее - Федеральный закон N 99-ФЗ).</w:t>
      </w:r>
      <w:proofErr w:type="gramEnd"/>
    </w:p>
    <w:p w:rsidR="00BD0887" w:rsidRPr="00F44835" w:rsidRDefault="00B87C03" w:rsidP="00F448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F44835">
        <w:rPr>
          <w:rFonts w:ascii="Times New Roman" w:hAnsi="Times New Roman"/>
          <w:sz w:val="28"/>
          <w:szCs w:val="28"/>
        </w:rPr>
        <w:t>11</w:t>
      </w:r>
      <w:r w:rsidR="00BD0887" w:rsidRPr="00F44835">
        <w:rPr>
          <w:rFonts w:ascii="Times New Roman" w:hAnsi="Times New Roman"/>
          <w:sz w:val="28"/>
          <w:szCs w:val="28"/>
        </w:rPr>
        <w:t xml:space="preserve">.4. 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 w:rsidR="00BD0887" w:rsidRPr="00F44835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BD0887" w:rsidRPr="00F44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887" w:rsidRPr="00F4483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027FB5" w:rsidRPr="00F44835">
        <w:rPr>
          <w:rFonts w:ascii="Times New Roman" w:hAnsi="Times New Roman"/>
          <w:sz w:val="28"/>
          <w:szCs w:val="28"/>
        </w:rPr>
        <w:t xml:space="preserve">, </w:t>
      </w:r>
      <w:r w:rsidR="00BD0887" w:rsidRPr="00F44835">
        <w:rPr>
          <w:rFonts w:ascii="Times New Roman" w:hAnsi="Times New Roman"/>
          <w:sz w:val="28"/>
          <w:szCs w:val="28"/>
        </w:rPr>
        <w:t>и по программам магистратуры, предоставляемые в соответствии с Федеральным законом 273-ФЗ, если иное не предусмотрено международным договором РФ.</w:t>
      </w:r>
    </w:p>
    <w:p w:rsidR="005E2A8D" w:rsidRDefault="000E0BEF" w:rsidP="00B87C03">
      <w:pPr>
        <w:pStyle w:val="1"/>
        <w:spacing w:before="0" w:line="240" w:lineRule="auto"/>
        <w:ind w:firstLine="54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="00B87C03">
        <w:rPr>
          <w:rFonts w:ascii="Times New Roman" w:hAnsi="Times New Roman"/>
          <w:b w:val="0"/>
          <w:color w:val="auto"/>
        </w:rPr>
        <w:t>1</w:t>
      </w:r>
      <w:r w:rsidR="00BD0887" w:rsidRPr="00837CCD">
        <w:rPr>
          <w:rFonts w:ascii="Times New Roman" w:hAnsi="Times New Roman"/>
          <w:b w:val="0"/>
          <w:color w:val="auto"/>
        </w:rPr>
        <w:t xml:space="preserve">.5. При приеме иностранных граждан и лиц без гражданства на обучение по программам </w:t>
      </w:r>
      <w:proofErr w:type="spellStart"/>
      <w:r w:rsidR="00BD0887" w:rsidRPr="00837CCD">
        <w:rPr>
          <w:rFonts w:ascii="Times New Roman" w:hAnsi="Times New Roman"/>
          <w:b w:val="0"/>
          <w:color w:val="auto"/>
        </w:rPr>
        <w:t>бакалавриата</w:t>
      </w:r>
      <w:proofErr w:type="spellEnd"/>
      <w:r w:rsidR="00BD0887">
        <w:rPr>
          <w:rFonts w:ascii="Times New Roman" w:hAnsi="Times New Roman"/>
          <w:b w:val="0"/>
          <w:color w:val="auto"/>
        </w:rPr>
        <w:t xml:space="preserve">, </w:t>
      </w:r>
      <w:r w:rsidR="00BD0887" w:rsidRPr="00837CCD">
        <w:rPr>
          <w:rFonts w:ascii="Times New Roman" w:hAnsi="Times New Roman"/>
          <w:b w:val="0"/>
          <w:color w:val="auto"/>
        </w:rPr>
        <w:t xml:space="preserve">и магистратуры на места по договорам об оказании </w:t>
      </w:r>
      <w:r w:rsidR="00BD0887" w:rsidRPr="006273A0">
        <w:rPr>
          <w:rFonts w:ascii="Times New Roman" w:hAnsi="Times New Roman"/>
          <w:b w:val="0"/>
          <w:color w:val="auto"/>
        </w:rPr>
        <w:t>платных образовательных услуг</w:t>
      </w:r>
      <w:r w:rsidR="00BD0887" w:rsidRPr="00837CCD">
        <w:rPr>
          <w:rFonts w:ascii="Times New Roman" w:hAnsi="Times New Roman"/>
          <w:b w:val="0"/>
          <w:color w:val="auto"/>
        </w:rPr>
        <w:t xml:space="preserve"> Университет устанавливает тот же перечень вступительных </w:t>
      </w:r>
      <w:proofErr w:type="gramStart"/>
      <w:r w:rsidR="00BD0887" w:rsidRPr="00837CCD">
        <w:rPr>
          <w:rFonts w:ascii="Times New Roman" w:hAnsi="Times New Roman"/>
          <w:b w:val="0"/>
          <w:color w:val="auto"/>
        </w:rPr>
        <w:t>испытаний</w:t>
      </w:r>
      <w:proofErr w:type="gramEnd"/>
      <w:r w:rsidR="00BD0887" w:rsidRPr="00837CCD">
        <w:rPr>
          <w:rFonts w:ascii="Times New Roman" w:hAnsi="Times New Roman"/>
          <w:b w:val="0"/>
          <w:color w:val="auto"/>
        </w:rPr>
        <w:t xml:space="preserve"> как и для иных лиц.</w:t>
      </w:r>
    </w:p>
    <w:p w:rsidR="005E2A8D" w:rsidRPr="005E2A8D" w:rsidRDefault="000E0BEF" w:rsidP="000B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C03">
        <w:rPr>
          <w:rFonts w:ascii="Times New Roman" w:hAnsi="Times New Roman" w:cs="Times New Roman"/>
          <w:sz w:val="28"/>
          <w:szCs w:val="28"/>
        </w:rPr>
        <w:t>1</w:t>
      </w:r>
      <w:r w:rsidR="005E2A8D" w:rsidRPr="005E2A8D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5E2A8D" w:rsidRPr="005E2A8D">
        <w:rPr>
          <w:rFonts w:ascii="Times New Roman" w:hAnsi="Times New Roman" w:cs="Times New Roman"/>
          <w:sz w:val="28"/>
          <w:szCs w:val="28"/>
        </w:rPr>
        <w:t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</w:t>
      </w:r>
      <w:proofErr w:type="gramEnd"/>
      <w:r w:rsidR="005E2A8D" w:rsidRPr="005E2A8D">
        <w:rPr>
          <w:rFonts w:ascii="Times New Roman" w:hAnsi="Times New Roman" w:cs="Times New Roman"/>
          <w:sz w:val="28"/>
          <w:szCs w:val="28"/>
        </w:rPr>
        <w:t xml:space="preserve"> в Российской Федерации"44 (далее - документ, удостоверяющий личность иностранного гражданина), и представляет в соответствии с подпунктом "а" пункта 68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BD0887" w:rsidRDefault="000E0BEF" w:rsidP="00B87C03">
      <w:pPr>
        <w:pStyle w:val="1"/>
        <w:spacing w:before="0" w:line="240" w:lineRule="auto"/>
        <w:ind w:firstLine="54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="00B87C03">
        <w:rPr>
          <w:rFonts w:ascii="Times New Roman" w:hAnsi="Times New Roman"/>
          <w:b w:val="0"/>
          <w:color w:val="auto"/>
        </w:rPr>
        <w:t>1</w:t>
      </w:r>
      <w:r w:rsidR="00BD0887" w:rsidRPr="00837CCD">
        <w:rPr>
          <w:rFonts w:ascii="Times New Roman" w:hAnsi="Times New Roman"/>
          <w:b w:val="0"/>
          <w:color w:val="auto"/>
        </w:rPr>
        <w:t xml:space="preserve">.7. Прием иностранных граждан и лиц без гражданства на </w:t>
      </w:r>
      <w:proofErr w:type="gramStart"/>
      <w:r w:rsidR="00BD0887" w:rsidRPr="00837CCD">
        <w:rPr>
          <w:rFonts w:ascii="Times New Roman" w:hAnsi="Times New Roman"/>
          <w:b w:val="0"/>
          <w:color w:val="auto"/>
        </w:rPr>
        <w:t>обучение по</w:t>
      </w:r>
      <w:proofErr w:type="gramEnd"/>
      <w:r w:rsidR="00BD0887" w:rsidRPr="00837CCD">
        <w:rPr>
          <w:rFonts w:ascii="Times New Roman" w:hAnsi="Times New Roman"/>
          <w:b w:val="0"/>
          <w:color w:val="auto"/>
        </w:rPr>
        <w:t xml:space="preserve">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0B1D2B" w:rsidRPr="00F72E74" w:rsidRDefault="000E0BEF" w:rsidP="00F72E74">
      <w:pPr>
        <w:pStyle w:val="1"/>
        <w:spacing w:before="0" w:line="240" w:lineRule="auto"/>
        <w:ind w:firstLine="54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="00B87C03">
        <w:rPr>
          <w:rFonts w:ascii="Times New Roman" w:hAnsi="Times New Roman"/>
          <w:b w:val="0"/>
          <w:color w:val="auto"/>
        </w:rPr>
        <w:t>1</w:t>
      </w:r>
      <w:r w:rsidR="00BD0887" w:rsidRPr="00837CCD">
        <w:rPr>
          <w:rFonts w:ascii="Times New Roman" w:hAnsi="Times New Roman"/>
          <w:b w:val="0"/>
          <w:color w:val="auto"/>
        </w:rPr>
        <w:t xml:space="preserve">.8. Прием иностранных граждан на </w:t>
      </w:r>
      <w:proofErr w:type="gramStart"/>
      <w:r w:rsidR="00BD0887" w:rsidRPr="00837CCD">
        <w:rPr>
          <w:rFonts w:ascii="Times New Roman" w:hAnsi="Times New Roman"/>
          <w:b w:val="0"/>
          <w:color w:val="auto"/>
        </w:rPr>
        <w:t>обучение по</w:t>
      </w:r>
      <w:proofErr w:type="gramEnd"/>
      <w:r w:rsidR="00BD0887" w:rsidRPr="00837CCD">
        <w:rPr>
          <w:rFonts w:ascii="Times New Roman" w:hAnsi="Times New Roman"/>
          <w:b w:val="0"/>
          <w:color w:val="auto"/>
        </w:rPr>
        <w:t xml:space="preserve"> образовательным программам, требующим особого порядка реализации федеральных государственных образовательных стандартов в связи с использованием сведений, содержащих научно-техническую информацию, подлежащую экспортному контролю, проводится по</w:t>
      </w:r>
      <w:r w:rsidR="00BD0887">
        <w:rPr>
          <w:rFonts w:ascii="Times New Roman" w:hAnsi="Times New Roman"/>
          <w:b w:val="0"/>
          <w:color w:val="auto"/>
        </w:rPr>
        <w:t xml:space="preserve"> </w:t>
      </w:r>
      <w:r w:rsidR="00BD0887" w:rsidRPr="00837CCD">
        <w:rPr>
          <w:rFonts w:ascii="Times New Roman" w:hAnsi="Times New Roman"/>
          <w:b w:val="0"/>
          <w:color w:val="auto"/>
        </w:rPr>
        <w:t>решению учредителя.</w:t>
      </w:r>
    </w:p>
    <w:p w:rsidR="009A689E" w:rsidRDefault="009A689E" w:rsidP="000B1D2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D0887" w:rsidRDefault="00BD0887" w:rsidP="000B1D2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B87C03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</w:t>
      </w:r>
      <w:r w:rsidRPr="005432F6">
        <w:rPr>
          <w:rFonts w:ascii="Times New Roman" w:hAnsi="Times New Roman"/>
          <w:color w:val="auto"/>
        </w:rPr>
        <w:t xml:space="preserve"> Заключительные положения</w:t>
      </w:r>
      <w:bookmarkEnd w:id="12"/>
    </w:p>
    <w:p w:rsidR="00BD0887" w:rsidRPr="00AC56BF" w:rsidRDefault="00BD0887" w:rsidP="00B87C03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C03">
        <w:rPr>
          <w:rFonts w:ascii="Times New Roman" w:hAnsi="Times New Roman" w:cs="Times New Roman"/>
          <w:sz w:val="28"/>
          <w:szCs w:val="28"/>
        </w:rPr>
        <w:t>2</w:t>
      </w:r>
      <w:r w:rsidRPr="00AC56BF">
        <w:rPr>
          <w:rFonts w:ascii="Times New Roman" w:hAnsi="Times New Roman" w:cs="Times New Roman"/>
          <w:sz w:val="28"/>
          <w:szCs w:val="28"/>
        </w:rPr>
        <w:t>.1 Дополнения и изменения в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6B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AC56BF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3F1677">
        <w:rPr>
          <w:rFonts w:ascii="Times New Roman" w:hAnsi="Times New Roman" w:cs="Times New Roman"/>
          <w:sz w:val="28"/>
          <w:szCs w:val="28"/>
        </w:rPr>
        <w:t xml:space="preserve">решением Ученого совета Университета </w:t>
      </w:r>
      <w:r w:rsidRPr="00AC56BF">
        <w:rPr>
          <w:rFonts w:ascii="Times New Roman" w:hAnsi="Times New Roman" w:cs="Times New Roman"/>
          <w:sz w:val="28"/>
          <w:szCs w:val="28"/>
        </w:rPr>
        <w:t>и вводятся в действие приказом ректора Университета.</w:t>
      </w:r>
    </w:p>
    <w:p w:rsidR="00F72E74" w:rsidRPr="00F44835" w:rsidRDefault="00BD0887" w:rsidP="00F44835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C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462A1B">
        <w:rPr>
          <w:rFonts w:ascii="Times New Roman" w:hAnsi="Times New Roman" w:cs="Times New Roman"/>
          <w:sz w:val="28"/>
          <w:szCs w:val="28"/>
        </w:rPr>
        <w:t xml:space="preserve"> 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>В</w:t>
      </w:r>
      <w:proofErr w:type="gramEnd"/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случае, если отдельные нормы настоящ</w:t>
      </w:r>
      <w:r>
        <w:rPr>
          <w:rStyle w:val="rvts48220"/>
          <w:rFonts w:ascii="Times New Roman" w:hAnsi="Times New Roman" w:cs="Times New Roman"/>
          <w:sz w:val="28"/>
          <w:szCs w:val="28"/>
        </w:rPr>
        <w:t>их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48220"/>
          <w:rFonts w:ascii="Times New Roman" w:hAnsi="Times New Roman" w:cs="Times New Roman"/>
          <w:sz w:val="28"/>
          <w:szCs w:val="28"/>
        </w:rPr>
        <w:t>Правил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противоречат действующему законодательству Российской Федерации</w:t>
      </w:r>
      <w:r>
        <w:rPr>
          <w:rStyle w:val="rvts48220"/>
          <w:rFonts w:ascii="Times New Roman" w:hAnsi="Times New Roman" w:cs="Times New Roman"/>
          <w:sz w:val="28"/>
          <w:szCs w:val="28"/>
        </w:rPr>
        <w:t xml:space="preserve"> 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Style w:val="rvts48220"/>
          <w:rFonts w:ascii="Times New Roman" w:hAnsi="Times New Roman" w:cs="Times New Roman"/>
          <w:sz w:val="28"/>
          <w:szCs w:val="28"/>
        </w:rPr>
        <w:t>актам Учредителя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и (или) Уставу Университета, они утрачивают силу и применяются соответствующие нормы законодательства Российской Федерации и (или) </w:t>
      </w:r>
      <w:r>
        <w:rPr>
          <w:rStyle w:val="rvts48220"/>
          <w:rFonts w:ascii="Times New Roman" w:hAnsi="Times New Roman" w:cs="Times New Roman"/>
          <w:sz w:val="28"/>
          <w:szCs w:val="28"/>
        </w:rPr>
        <w:t xml:space="preserve">акта Учредителя 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и (или) 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lastRenderedPageBreak/>
        <w:t>Устава Университета. Недействительность отдельных норм настоящ</w:t>
      </w:r>
      <w:r>
        <w:rPr>
          <w:rStyle w:val="rvts48220"/>
          <w:rFonts w:ascii="Times New Roman" w:hAnsi="Times New Roman" w:cs="Times New Roman"/>
          <w:sz w:val="28"/>
          <w:szCs w:val="28"/>
        </w:rPr>
        <w:t>их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48220"/>
          <w:rFonts w:ascii="Times New Roman" w:hAnsi="Times New Roman" w:cs="Times New Roman"/>
          <w:sz w:val="28"/>
          <w:szCs w:val="28"/>
        </w:rPr>
        <w:t>Правил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не влечет недействительности других норм и </w:t>
      </w:r>
      <w:r>
        <w:rPr>
          <w:rStyle w:val="rvts48220"/>
          <w:rFonts w:ascii="Times New Roman" w:hAnsi="Times New Roman" w:cs="Times New Roman"/>
          <w:sz w:val="28"/>
          <w:szCs w:val="28"/>
        </w:rPr>
        <w:t>Правил</w:t>
      </w:r>
      <w:r w:rsidRPr="00462A1B">
        <w:rPr>
          <w:rStyle w:val="rvts48220"/>
          <w:rFonts w:ascii="Times New Roman" w:hAnsi="Times New Roman" w:cs="Times New Roman"/>
          <w:sz w:val="28"/>
          <w:szCs w:val="28"/>
        </w:rPr>
        <w:t xml:space="preserve"> в целом. </w:t>
      </w:r>
    </w:p>
    <w:p w:rsidR="00F72E74" w:rsidRDefault="00F72E74" w:rsidP="006B27C4">
      <w:pPr>
        <w:rPr>
          <w:rFonts w:ascii="Times New Roman" w:hAnsi="Times New Roman" w:cs="Times New Roman"/>
          <w:sz w:val="24"/>
          <w:szCs w:val="24"/>
        </w:rPr>
      </w:pPr>
    </w:p>
    <w:p w:rsidR="000B1D2B" w:rsidRDefault="000B1D2B" w:rsidP="00F44835">
      <w:pPr>
        <w:rPr>
          <w:rFonts w:ascii="Times New Roman" w:hAnsi="Times New Roman" w:cs="Times New Roman"/>
          <w:sz w:val="24"/>
          <w:szCs w:val="24"/>
        </w:rPr>
      </w:pPr>
    </w:p>
    <w:p w:rsidR="00F44835" w:rsidRDefault="00F44835" w:rsidP="00F44835">
      <w:pPr>
        <w:rPr>
          <w:rFonts w:ascii="Times New Roman" w:hAnsi="Times New Roman" w:cs="Times New Roman"/>
          <w:sz w:val="24"/>
          <w:szCs w:val="24"/>
        </w:rPr>
      </w:pPr>
    </w:p>
    <w:p w:rsidR="000B1D2B" w:rsidRDefault="000B1D2B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9A689E">
      <w:pPr>
        <w:rPr>
          <w:rFonts w:ascii="Times New Roman" w:hAnsi="Times New Roman" w:cs="Times New Roman"/>
          <w:sz w:val="24"/>
          <w:szCs w:val="24"/>
        </w:rPr>
      </w:pPr>
    </w:p>
    <w:p w:rsidR="00F7597A" w:rsidRDefault="00F7597A" w:rsidP="009A689E">
      <w:pPr>
        <w:rPr>
          <w:rFonts w:ascii="Times New Roman" w:hAnsi="Times New Roman" w:cs="Times New Roman"/>
          <w:sz w:val="24"/>
          <w:szCs w:val="24"/>
        </w:rPr>
      </w:pPr>
    </w:p>
    <w:p w:rsidR="00F7597A" w:rsidRDefault="00F7597A" w:rsidP="009A689E">
      <w:pPr>
        <w:rPr>
          <w:rFonts w:ascii="Times New Roman" w:hAnsi="Times New Roman" w:cs="Times New Roman"/>
          <w:sz w:val="24"/>
          <w:szCs w:val="24"/>
        </w:rPr>
      </w:pPr>
    </w:p>
    <w:p w:rsidR="009A689E" w:rsidRDefault="009A689E" w:rsidP="00BF1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437" w:rsidRPr="00BF14F5" w:rsidRDefault="00F41437" w:rsidP="00F414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F14F5">
        <w:rPr>
          <w:rFonts w:ascii="Times New Roman" w:hAnsi="Times New Roman" w:cs="Times New Roman"/>
          <w:sz w:val="24"/>
          <w:szCs w:val="24"/>
        </w:rPr>
        <w:t>риложение 1</w:t>
      </w:r>
    </w:p>
    <w:p w:rsidR="00F41437" w:rsidRDefault="00F41437" w:rsidP="00F41437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F41437" w:rsidRPr="00EC4575" w:rsidRDefault="00F41437" w:rsidP="00F41437">
      <w:pPr>
        <w:pStyle w:val="p2"/>
        <w:spacing w:before="0" w:beforeAutospacing="0" w:after="0" w:afterAutospacing="0"/>
        <w:ind w:left="4956"/>
      </w:pPr>
      <w:r w:rsidRPr="00EC4575">
        <w:t>Ректору Религиозной организации – духовно</w:t>
      </w:r>
      <w:r>
        <w:t>й</w:t>
      </w:r>
      <w:r w:rsidRPr="00EC4575">
        <w:t xml:space="preserve"> образовательно</w:t>
      </w:r>
      <w:r>
        <w:t>й</w:t>
      </w:r>
      <w:r w:rsidRPr="00EC4575">
        <w:t xml:space="preserve"> организации «Российский Исламский Университет» </w:t>
      </w:r>
    </w:p>
    <w:p w:rsidR="00F41437" w:rsidRPr="00EC4575" w:rsidRDefault="00F41437" w:rsidP="00F41437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 w:rsidRPr="00EC4575">
        <w:t xml:space="preserve">Центрального духовного управления мусульман России </w:t>
      </w:r>
    </w:p>
    <w:p w:rsidR="00F41437" w:rsidRDefault="00F41437" w:rsidP="00F41437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>Сулейманову А.Р.</w:t>
      </w:r>
    </w:p>
    <w:p w:rsidR="00F41437" w:rsidRDefault="00F41437" w:rsidP="00F41437">
      <w:pPr>
        <w:pStyle w:val="p2"/>
        <w:spacing w:before="0" w:beforeAutospacing="0" w:after="0" w:afterAutospacing="0"/>
        <w:ind w:left="4956"/>
      </w:pPr>
    </w:p>
    <w:p w:rsidR="00F41437" w:rsidRDefault="00F41437" w:rsidP="00F41437">
      <w:pPr>
        <w:pStyle w:val="p2"/>
        <w:spacing w:before="0" w:beforeAutospacing="0" w:after="0" w:afterAutospacing="0"/>
        <w:jc w:val="both"/>
      </w:pPr>
      <w: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41437" w:rsidRPr="009810A0" w:rsidTr="00890B56">
        <w:tc>
          <w:tcPr>
            <w:tcW w:w="4785" w:type="dxa"/>
            <w:vAlign w:val="center"/>
          </w:tcPr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личность, ______________________________________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__________________№__________________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: _____________________</w:t>
            </w:r>
          </w:p>
          <w:p w:rsidR="00F41437" w:rsidRPr="009810A0" w:rsidRDefault="00F41437" w:rsidP="00890B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</w:tbl>
    <w:p w:rsidR="00F41437" w:rsidRDefault="00F41437" w:rsidP="00F41437">
      <w:pPr>
        <w:pStyle w:val="p6"/>
        <w:jc w:val="center"/>
      </w:pPr>
      <w:r>
        <w:rPr>
          <w:rStyle w:val="s1"/>
        </w:rPr>
        <w:t>ЗАЯВЛЕНИЕ</w:t>
      </w:r>
    </w:p>
    <w:p w:rsidR="00F41437" w:rsidRPr="00773FA9" w:rsidRDefault="00F41437" w:rsidP="00773FA9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6EE">
        <w:t>Прошу допустить меня к вступительным испытаниям и участию в конкурсе по направлению подготовки</w:t>
      </w:r>
      <w:r>
        <w:t>:</w:t>
      </w:r>
      <w:r w:rsidRPr="00152EA6">
        <w:rPr>
          <w:sz w:val="28"/>
          <w:szCs w:val="28"/>
        </w:rPr>
        <w:t xml:space="preserve"> </w:t>
      </w:r>
    </w:p>
    <w:p w:rsidR="00773FA9" w:rsidRDefault="00F41437" w:rsidP="00773FA9">
      <w:pPr>
        <w:pStyle w:val="p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73FA9">
        <w:rPr>
          <w:sz w:val="22"/>
          <w:szCs w:val="22"/>
        </w:rPr>
        <w:t>Теология</w:t>
      </w:r>
      <w:r>
        <w:t xml:space="preserve"> (</w:t>
      </w:r>
      <w:r>
        <w:rPr>
          <w:sz w:val="20"/>
          <w:szCs w:val="20"/>
        </w:rPr>
        <w:t>И</w:t>
      </w:r>
      <w:r w:rsidRPr="00BF1F09">
        <w:rPr>
          <w:sz w:val="20"/>
          <w:szCs w:val="20"/>
        </w:rPr>
        <w:t>сламская теология</w:t>
      </w:r>
      <w:r>
        <w:rPr>
          <w:sz w:val="20"/>
          <w:szCs w:val="20"/>
        </w:rPr>
        <w:t xml:space="preserve">) </w:t>
      </w:r>
      <w:r w:rsidR="00773FA9" w:rsidRPr="00773FA9">
        <w:rPr>
          <w:sz w:val="20"/>
          <w:szCs w:val="20"/>
        </w:rPr>
        <w:t>_________________________________ форме обучения.</w:t>
      </w:r>
    </w:p>
    <w:p w:rsidR="00F41437" w:rsidRDefault="00F41437" w:rsidP="00F41437">
      <w:pPr>
        <w:pStyle w:val="p7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</w:t>
      </w:r>
      <w:r w:rsidRPr="00152EA6">
        <w:rPr>
          <w:sz w:val="20"/>
          <w:szCs w:val="20"/>
        </w:rPr>
        <w:t>Подготовка служителей и религиозного персонала исламского вероисповедания</w:t>
      </w:r>
      <w:r>
        <w:rPr>
          <w:sz w:val="20"/>
          <w:szCs w:val="20"/>
        </w:rPr>
        <w:t xml:space="preserve"> (</w:t>
      </w:r>
      <w:r w:rsidRPr="00BF1F09">
        <w:rPr>
          <w:color w:val="000000" w:themeColor="text1"/>
          <w:sz w:val="20"/>
          <w:szCs w:val="20"/>
        </w:rPr>
        <w:t xml:space="preserve">Имам, преподаватель </w:t>
      </w:r>
      <w:r>
        <w:rPr>
          <w:color w:val="000000" w:themeColor="text1"/>
          <w:sz w:val="20"/>
          <w:szCs w:val="20"/>
        </w:rPr>
        <w:t xml:space="preserve">богословских </w:t>
      </w:r>
      <w:proofErr w:type="spellStart"/>
      <w:r>
        <w:rPr>
          <w:color w:val="000000" w:themeColor="text1"/>
          <w:sz w:val="20"/>
          <w:szCs w:val="20"/>
        </w:rPr>
        <w:t>диссиплин</w:t>
      </w:r>
      <w:proofErr w:type="spellEnd"/>
      <w:r>
        <w:rPr>
          <w:color w:val="000000" w:themeColor="text1"/>
          <w:sz w:val="20"/>
          <w:szCs w:val="20"/>
        </w:rPr>
        <w:t>)</w:t>
      </w:r>
      <w:r w:rsidR="00773FA9" w:rsidRPr="00773FA9">
        <w:t xml:space="preserve"> </w:t>
      </w:r>
      <w:r w:rsidR="00773FA9" w:rsidRPr="00773FA9">
        <w:rPr>
          <w:color w:val="000000" w:themeColor="text1"/>
          <w:sz w:val="20"/>
          <w:szCs w:val="20"/>
        </w:rPr>
        <w:t>_________________________________ форме обучения.</w:t>
      </w:r>
    </w:p>
    <w:p w:rsidR="00F41437" w:rsidRDefault="00F41437" w:rsidP="00773FA9">
      <w:pPr>
        <w:pStyle w:val="p7"/>
        <w:tabs>
          <w:tab w:val="left" w:pos="2857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  </w:t>
      </w:r>
      <w:r w:rsidR="00773FA9">
        <w:rPr>
          <w:i/>
          <w:sz w:val="20"/>
          <w:szCs w:val="20"/>
        </w:rPr>
        <w:tab/>
      </w:r>
      <w:r w:rsidR="00773FA9" w:rsidRPr="000800B4">
        <w:rPr>
          <w:i/>
          <w:sz w:val="20"/>
          <w:szCs w:val="20"/>
        </w:rPr>
        <w:t>очной/очно-заочной/заочной</w:t>
      </w:r>
    </w:p>
    <w:p w:rsidR="00F41437" w:rsidRPr="00152EA6" w:rsidRDefault="00F41437" w:rsidP="00773FA9">
      <w:pPr>
        <w:pStyle w:val="p7"/>
        <w:spacing w:before="0" w:beforeAutospacing="0" w:after="0" w:afterAutospacing="0"/>
        <w:ind w:firstLine="708"/>
        <w:rPr>
          <w:i/>
          <w:sz w:val="20"/>
          <w:szCs w:val="20"/>
        </w:rPr>
      </w:pPr>
      <w:r>
        <w:rPr>
          <w:i/>
        </w:rPr>
        <w:t xml:space="preserve">                 </w:t>
      </w:r>
    </w:p>
    <w:p w:rsidR="00F41437" w:rsidRDefault="00F41437" w:rsidP="00F4143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5AE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1"/>
        <w:gridCol w:w="1314"/>
        <w:gridCol w:w="3827"/>
        <w:gridCol w:w="1807"/>
      </w:tblGrid>
      <w:tr w:rsidR="00F41437" w:rsidRPr="009810A0" w:rsidTr="00890B56">
        <w:tc>
          <w:tcPr>
            <w:tcW w:w="3081" w:type="dxa"/>
            <w:vAlign w:val="center"/>
          </w:tcPr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314" w:type="dxa"/>
            <w:vAlign w:val="center"/>
          </w:tcPr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Отметка (балл) в </w:t>
            </w:r>
            <w:proofErr w:type="spellStart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стобальной</w:t>
            </w:r>
            <w:proofErr w:type="spellEnd"/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 системе</w:t>
            </w: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 xml:space="preserve"> или место на олимпиаде 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0">
              <w:rPr>
                <w:rFonts w:ascii="Times New Roman" w:hAnsi="Times New Roman" w:cs="Times New Roman"/>
                <w:sz w:val="20"/>
                <w:szCs w:val="20"/>
              </w:rPr>
              <w:t>Год сдачи</w:t>
            </w: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437" w:rsidRPr="009810A0" w:rsidTr="00890B56">
        <w:tc>
          <w:tcPr>
            <w:tcW w:w="308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4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308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4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308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4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37" w:rsidRDefault="00F41437" w:rsidP="00F41437">
      <w:pPr>
        <w:pStyle w:val="p8"/>
        <w:spacing w:before="0" w:beforeAutospacing="0" w:after="0" w:afterAutospacing="0"/>
        <w:jc w:val="both"/>
        <w:rPr>
          <w:rStyle w:val="s3"/>
        </w:rPr>
      </w:pPr>
    </w:p>
    <w:p w:rsidR="00F41437" w:rsidRPr="00F12E09" w:rsidRDefault="00F41437" w:rsidP="00F41437">
      <w:pPr>
        <w:pStyle w:val="p8"/>
        <w:spacing w:before="0" w:beforeAutospacing="0" w:after="0" w:afterAutospacing="0"/>
        <w:jc w:val="both"/>
      </w:pPr>
      <w:r w:rsidRPr="00F12E09">
        <w:rPr>
          <w:rStyle w:val="s3"/>
        </w:rPr>
        <w:t>О себе сообщаю следующие сведения:</w:t>
      </w:r>
    </w:p>
    <w:p w:rsidR="00F41437" w:rsidRPr="00F12E09" w:rsidRDefault="00F41437" w:rsidP="00F41437">
      <w:pPr>
        <w:jc w:val="both"/>
        <w:rPr>
          <w:rFonts w:ascii="Times New Roman" w:hAnsi="Times New Roman" w:cs="Times New Roman"/>
          <w:sz w:val="24"/>
          <w:szCs w:val="24"/>
        </w:rPr>
      </w:pPr>
      <w:r w:rsidRPr="00F12E09">
        <w:rPr>
          <w:rFonts w:ascii="Times New Roman" w:hAnsi="Times New Roman" w:cs="Times New Roman"/>
          <w:sz w:val="24"/>
          <w:szCs w:val="24"/>
        </w:rPr>
        <w:t xml:space="preserve">Окончил (а) в ___________ году </w:t>
      </w:r>
    </w:p>
    <w:p w:rsidR="00F41437" w:rsidRPr="00F12E09" w:rsidRDefault="00F41437" w:rsidP="00F41437">
      <w:pPr>
        <w:numPr>
          <w:ilvl w:val="0"/>
          <w:numId w:val="16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E09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2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F12E09">
        <w:rPr>
          <w:rFonts w:ascii="Times New Roman" w:hAnsi="Times New Roman" w:cs="Times New Roman"/>
          <w:sz w:val="24"/>
          <w:szCs w:val="24"/>
        </w:rPr>
        <w:t xml:space="preserve"> (МОУ, лицей, гимназия или </w:t>
      </w:r>
      <w:proofErr w:type="gramStart"/>
      <w:r w:rsidRPr="00F12E0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12E09">
        <w:rPr>
          <w:rFonts w:ascii="Times New Roman" w:hAnsi="Times New Roman" w:cs="Times New Roman"/>
          <w:sz w:val="24"/>
          <w:szCs w:val="24"/>
        </w:rPr>
        <w:t>);</w:t>
      </w:r>
    </w:p>
    <w:p w:rsidR="00F41437" w:rsidRPr="00F12E09" w:rsidRDefault="00F41437" w:rsidP="00F41437">
      <w:pPr>
        <w:numPr>
          <w:ilvl w:val="0"/>
          <w:numId w:val="16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образовательную организацию</w:t>
      </w:r>
      <w:r w:rsidRPr="00F12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437" w:rsidRPr="00F12E09" w:rsidRDefault="00F41437" w:rsidP="00F41437">
      <w:pPr>
        <w:numPr>
          <w:ilvl w:val="0"/>
          <w:numId w:val="16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E09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2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высшего образования</w:t>
      </w:r>
      <w:r w:rsidRPr="00F12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437" w:rsidRDefault="00F41437" w:rsidP="00F41437">
      <w:pPr>
        <w:numPr>
          <w:ilvl w:val="0"/>
          <w:numId w:val="16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E09">
        <w:rPr>
          <w:rFonts w:ascii="Times New Roman" w:hAnsi="Times New Roman" w:cs="Times New Roman"/>
          <w:sz w:val="24"/>
          <w:szCs w:val="24"/>
        </w:rPr>
        <w:t xml:space="preserve">другое; </w:t>
      </w:r>
    </w:p>
    <w:p w:rsidR="00F41437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37" w:rsidRPr="009F6AFB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FB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Pr="009F6AF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F6AFB">
        <w:rPr>
          <w:rFonts w:ascii="Times New Roman" w:hAnsi="Times New Roman" w:cs="Times New Roman"/>
          <w:sz w:val="24"/>
          <w:szCs w:val="24"/>
        </w:rPr>
        <w:t xml:space="preserve">/диплом </w:t>
      </w:r>
      <w:r w:rsidRPr="009F6AFB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F41437" w:rsidRPr="009F6AFB" w:rsidRDefault="00F41437" w:rsidP="00F4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FB">
        <w:rPr>
          <w:rFonts w:ascii="Times New Roman" w:hAnsi="Times New Roman" w:cs="Times New Roman"/>
          <w:sz w:val="24"/>
          <w:szCs w:val="24"/>
        </w:rPr>
        <w:t xml:space="preserve">Серия _____________, № _________________, кем и когда </w:t>
      </w:r>
      <w:proofErr w:type="gramStart"/>
      <w:r w:rsidRPr="009F6AF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6A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1437" w:rsidRPr="009F6AFB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37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FB"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 w:rsidRPr="009F6AF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F6AFB">
        <w:rPr>
          <w:rFonts w:ascii="Times New Roman" w:hAnsi="Times New Roman" w:cs="Times New Roman"/>
          <w:sz w:val="24"/>
          <w:szCs w:val="24"/>
        </w:rPr>
        <w:t xml:space="preserve">, не нуждаюсь </w:t>
      </w:r>
      <w:r w:rsidRPr="009F6AFB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F41437" w:rsidRPr="009F6AFB" w:rsidRDefault="00F41437" w:rsidP="00F41437">
      <w:pPr>
        <w:tabs>
          <w:tab w:val="left" w:pos="245"/>
          <w:tab w:val="right" w:pos="977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F41437" w:rsidRPr="009810A0" w:rsidTr="00890B56">
        <w:trPr>
          <w:trHeight w:val="928"/>
        </w:trPr>
        <w:tc>
          <w:tcPr>
            <w:tcW w:w="10421" w:type="dxa"/>
            <w:gridSpan w:val="2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 сдавать вступительные испытания, проводимые Университетом самостоятельно (указать перечень вступительных испытаний)</w:t>
            </w:r>
          </w:p>
          <w:p w:rsidR="00F41437" w:rsidRPr="008E7547" w:rsidRDefault="00F41437" w:rsidP="00890B56">
            <w:pPr>
              <w:pStyle w:val="a8"/>
              <w:pBdr>
                <w:bottom w:val="single" w:sz="12" w:space="1" w:color="auto"/>
              </w:pBdr>
            </w:pPr>
          </w:p>
        </w:tc>
      </w:tr>
      <w:tr w:rsidR="00F41437" w:rsidRPr="009810A0" w:rsidTr="00890B56">
        <w:tc>
          <w:tcPr>
            <w:tcW w:w="10421" w:type="dxa"/>
            <w:gridSpan w:val="2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(указать перечень вступительных испытаний и специальных условий)</w:t>
            </w:r>
          </w:p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5210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21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5210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электронный адрес (по желанию)</w:t>
            </w:r>
          </w:p>
        </w:tc>
        <w:tc>
          <w:tcPr>
            <w:tcW w:w="521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5210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 w:rsidRPr="009810A0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9810A0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(в случае представления оригиналов документов)</w:t>
            </w:r>
          </w:p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41437" w:rsidRPr="009810A0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37" w:rsidRDefault="00F41437" w:rsidP="00F4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2658"/>
      </w:tblGrid>
      <w:tr w:rsidR="00F41437" w:rsidRPr="009810A0" w:rsidTr="00890B56">
        <w:tc>
          <w:tcPr>
            <w:tcW w:w="7763" w:type="dxa"/>
          </w:tcPr>
          <w:p w:rsidR="00F72E74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1437" w:rsidRPr="009810A0" w:rsidRDefault="00F72E74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1437" w:rsidRPr="009810A0">
              <w:rPr>
                <w:rFonts w:ascii="Times New Roman" w:hAnsi="Times New Roman" w:cs="Times New Roman"/>
              </w:rPr>
              <w:t xml:space="preserve">Вышеуказанные сведения подтверждаю. </w:t>
            </w:r>
            <w:proofErr w:type="gramStart"/>
            <w:r w:rsidR="00F41437" w:rsidRPr="009810A0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="00F41437" w:rsidRPr="009810A0">
              <w:rPr>
                <w:rFonts w:ascii="Times New Roman" w:hAnsi="Times New Roman" w:cs="Times New Roman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</w:t>
            </w:r>
            <w:r w:rsidR="00F41437" w:rsidRPr="009810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</w:tcPr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0A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41437" w:rsidRPr="009810A0" w:rsidTr="00890B56">
        <w:tc>
          <w:tcPr>
            <w:tcW w:w="7763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 xml:space="preserve">С лицензией на осуществление образовательной деятельности (с приложениями) серия  ____ № ________, с информацией об отсутствии свидетельства о государственной аккредитации, с датами завершения приема заявлений о согласии на зачисление, с правилами приема Университета, с правилами подачи апелляции по результатам вступительных испытаний, проводимых Университетом </w:t>
            </w:r>
            <w:proofErr w:type="gramStart"/>
            <w:r w:rsidRPr="009810A0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  <w:tc>
          <w:tcPr>
            <w:tcW w:w="2658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41437" w:rsidRPr="009810A0" w:rsidTr="00890B56">
        <w:tc>
          <w:tcPr>
            <w:tcW w:w="7763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A0">
              <w:rPr>
                <w:rFonts w:ascii="Times New Roman" w:hAnsi="Times New Roman" w:cs="Times New Roman"/>
              </w:rPr>
              <w:t>Подтверждаю, что не осуществлял  одновременную подачу заявлений о приеме  более чем в 5 образовательных организаций высшего образования, включая настоящий Университет</w:t>
            </w:r>
            <w:r w:rsidRPr="009810A0">
              <w:rPr>
                <w:rStyle w:val="a5"/>
                <w:rFonts w:ascii="Times New Roman" w:hAnsi="Times New Roman"/>
              </w:rPr>
              <w:footnoteReference w:id="3"/>
            </w:r>
            <w:r w:rsidRPr="009810A0">
              <w:rPr>
                <w:rFonts w:ascii="Times New Roman" w:hAnsi="Times New Roman" w:cs="Times New Roman"/>
              </w:rPr>
              <w:t>.</w:t>
            </w:r>
          </w:p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A0">
              <w:rPr>
                <w:rFonts w:ascii="Times New Roman" w:hAnsi="Times New Roman" w:cs="Times New Roman"/>
              </w:rPr>
              <w:t>Подтверждаю, что не осуществлял одновременную подачу заявлений о приеме в настоящем Университете более чем по 3 специальностям и (или) направлениям подготовки.</w:t>
            </w:r>
          </w:p>
        </w:tc>
        <w:tc>
          <w:tcPr>
            <w:tcW w:w="2658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41437" w:rsidRPr="009810A0" w:rsidTr="00890B56">
        <w:tc>
          <w:tcPr>
            <w:tcW w:w="7763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0A0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9810A0">
              <w:rPr>
                <w:rFonts w:ascii="Times New Roman" w:hAnsi="Times New Roman" w:cs="Times New Roman"/>
              </w:rPr>
              <w:t xml:space="preserve"> на обработку Университетом своих персональных данных в связи c прохождением процедуры конкурсного отбора для обучения и последующего обучения (в случае зачисления).</w:t>
            </w:r>
          </w:p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A0">
              <w:rPr>
                <w:rFonts w:ascii="Times New Roman" w:hAnsi="Times New Roman" w:cs="Times New Roman"/>
              </w:rPr>
              <w:t xml:space="preserve">Также даю согласие на публикацию моих персональных данных на официальном сайте Университета  </w:t>
            </w:r>
            <w:hyperlink r:id="rId9" w:history="1">
              <w:r w:rsidR="00143092" w:rsidRPr="00A57151">
                <w:rPr>
                  <w:rStyle w:val="af"/>
                  <w:rFonts w:ascii="Times New Roman" w:hAnsi="Times New Roman"/>
                </w:rPr>
                <w:t>http://ri</w:t>
              </w:r>
              <w:r w:rsidR="00143092" w:rsidRPr="00A57151">
                <w:rPr>
                  <w:rStyle w:val="af"/>
                  <w:rFonts w:ascii="Times New Roman" w:hAnsi="Times New Roman"/>
                  <w:lang w:val="en-US"/>
                </w:rPr>
                <w:t>u</w:t>
              </w:r>
              <w:r w:rsidR="00143092" w:rsidRPr="00A57151">
                <w:rPr>
                  <w:rStyle w:val="af"/>
                  <w:rFonts w:ascii="Times New Roman" w:hAnsi="Times New Roman"/>
                </w:rPr>
                <w:t>-</w:t>
              </w:r>
              <w:proofErr w:type="spellStart"/>
              <w:r w:rsidR="00143092" w:rsidRPr="00A57151">
                <w:rPr>
                  <w:rStyle w:val="af"/>
                  <w:rFonts w:ascii="Times New Roman" w:hAnsi="Times New Roman"/>
                  <w:lang w:val="en-US"/>
                </w:rPr>
                <w:t>ufa</w:t>
              </w:r>
              <w:proofErr w:type="spellEnd"/>
              <w:r w:rsidR="00143092" w:rsidRPr="00A57151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="00143092" w:rsidRPr="00A57151">
                <w:rPr>
                  <w:rStyle w:val="af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2658" w:type="dxa"/>
          </w:tcPr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>подпись</w:t>
            </w:r>
          </w:p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c>
          <w:tcPr>
            <w:tcW w:w="7763" w:type="dxa"/>
          </w:tcPr>
          <w:p w:rsidR="00F41437" w:rsidRPr="009810A0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9810A0">
              <w:rPr>
                <w:rFonts w:ascii="Times New Roman" w:hAnsi="Times New Roman" w:cs="Times New Roman"/>
              </w:rPr>
              <w:t>непоступления</w:t>
            </w:r>
            <w:proofErr w:type="spellEnd"/>
            <w:r w:rsidRPr="009810A0">
              <w:rPr>
                <w:rFonts w:ascii="Times New Roman" w:hAnsi="Times New Roman" w:cs="Times New Roman"/>
              </w:rPr>
              <w:t xml:space="preserve"> обязуюсь забрать оригиналы документов в течени</w:t>
            </w:r>
            <w:proofErr w:type="gramStart"/>
            <w:r w:rsidRPr="009810A0">
              <w:rPr>
                <w:rFonts w:ascii="Times New Roman" w:hAnsi="Times New Roman" w:cs="Times New Roman"/>
              </w:rPr>
              <w:t>и</w:t>
            </w:r>
            <w:proofErr w:type="gramEnd"/>
            <w:r w:rsidRPr="009810A0">
              <w:rPr>
                <w:rFonts w:ascii="Times New Roman" w:hAnsi="Times New Roman" w:cs="Times New Roman"/>
              </w:rPr>
              <w:t xml:space="preserve"> 30 календарных дней лично</w:t>
            </w:r>
          </w:p>
        </w:tc>
        <w:tc>
          <w:tcPr>
            <w:tcW w:w="2658" w:type="dxa"/>
          </w:tcPr>
          <w:p w:rsidR="00F41437" w:rsidRPr="009810A0" w:rsidRDefault="00F41437" w:rsidP="00890B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7" w:rsidRPr="009810A0" w:rsidRDefault="00F41437" w:rsidP="0089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F41437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37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E74" w:rsidRDefault="00F72E74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4" w:rsidRDefault="00F72E74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4" w:rsidRPr="000800B4" w:rsidRDefault="00F72E74" w:rsidP="00F41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437" w:rsidRPr="000800B4" w:rsidRDefault="00F41437" w:rsidP="00F41437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F41437" w:rsidRDefault="00F41437" w:rsidP="0039475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D383C">
        <w:t>«__» _________201</w:t>
      </w:r>
      <w:r w:rsidR="00394752"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F41437" w:rsidRDefault="00F41437" w:rsidP="00F41437">
      <w:pPr>
        <w:pStyle w:val="p2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i/>
          <w:sz w:val="20"/>
          <w:szCs w:val="20"/>
        </w:rPr>
        <w:t>п</w:t>
      </w:r>
      <w:r w:rsidRPr="00245E05">
        <w:rPr>
          <w:i/>
          <w:sz w:val="20"/>
          <w:szCs w:val="20"/>
        </w:rPr>
        <w:t xml:space="preserve">одпись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245E05">
        <w:rPr>
          <w:i/>
          <w:sz w:val="20"/>
          <w:szCs w:val="20"/>
        </w:rPr>
        <w:t>ФИ</w:t>
      </w:r>
      <w:r>
        <w:rPr>
          <w:i/>
          <w:sz w:val="20"/>
          <w:szCs w:val="20"/>
        </w:rPr>
        <w:t>О</w:t>
      </w:r>
    </w:p>
    <w:p w:rsidR="00F41437" w:rsidRDefault="00F41437" w:rsidP="00F41437">
      <w:pPr>
        <w:pStyle w:val="p2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F41437" w:rsidRDefault="00F41437" w:rsidP="00F41437">
      <w:pPr>
        <w:pStyle w:val="p2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F72E74" w:rsidRDefault="00F72E74" w:rsidP="00F41437">
      <w:pPr>
        <w:pStyle w:val="p2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F72E74" w:rsidRDefault="00F72E74" w:rsidP="00F41437">
      <w:pPr>
        <w:pStyle w:val="p2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F41437" w:rsidRDefault="00F41437" w:rsidP="00F414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41437" w:rsidRPr="00837CCD" w:rsidRDefault="00F41437" w:rsidP="00F41437">
      <w:pPr>
        <w:pStyle w:val="p2"/>
        <w:spacing w:before="0" w:beforeAutospacing="0" w:after="0" w:afterAutospacing="0"/>
        <w:jc w:val="right"/>
      </w:pPr>
      <w:r w:rsidRPr="00837CCD">
        <w:t>Приложение 2</w:t>
      </w:r>
    </w:p>
    <w:p w:rsidR="00F41437" w:rsidRDefault="00F41437" w:rsidP="00F414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37" w:rsidRDefault="00F41437" w:rsidP="00F414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37" w:rsidRPr="00245E05" w:rsidRDefault="00F41437" w:rsidP="00F414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E05">
        <w:rPr>
          <w:rFonts w:ascii="Times New Roman" w:hAnsi="Times New Roman" w:cs="Times New Roman"/>
          <w:sz w:val="24"/>
          <w:szCs w:val="24"/>
        </w:rPr>
        <w:t>РАСПИСКА О ПОЛУЧЕНИИ ДОКУМЕНТОВ</w:t>
      </w:r>
    </w:p>
    <w:p w:rsidR="00F41437" w:rsidRDefault="00F41437" w:rsidP="00F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C9">
        <w:rPr>
          <w:rFonts w:ascii="Times New Roman" w:hAnsi="Times New Roman" w:cs="Times New Roman"/>
          <w:sz w:val="24"/>
          <w:szCs w:val="24"/>
        </w:rPr>
        <w:t>Выдана в подтверждении того, что член приемной комиссии Духовно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04C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04C9">
        <w:rPr>
          <w:rFonts w:ascii="Times New Roman" w:hAnsi="Times New Roman" w:cs="Times New Roman"/>
          <w:sz w:val="24"/>
          <w:szCs w:val="24"/>
        </w:rPr>
        <w:t xml:space="preserve"> «Российский Исламский Университет» Центрального духовного управления мусульман России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2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4C9">
        <w:rPr>
          <w:rFonts w:ascii="Times New Roman" w:hAnsi="Times New Roman" w:cs="Times New Roman"/>
          <w:sz w:val="24"/>
          <w:szCs w:val="24"/>
        </w:rPr>
        <w:t xml:space="preserve">получил от гр. </w:t>
      </w:r>
    </w:p>
    <w:p w:rsidR="00F41437" w:rsidRPr="004204C9" w:rsidRDefault="00F41437" w:rsidP="00F414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4C9">
        <w:rPr>
          <w:rFonts w:ascii="Times New Roman" w:hAnsi="Times New Roman" w:cs="Times New Roman"/>
          <w:i/>
          <w:sz w:val="20"/>
          <w:szCs w:val="20"/>
        </w:rPr>
        <w:t>(фамилия, инициалы члена комиссии)</w:t>
      </w:r>
    </w:p>
    <w:p w:rsidR="00F41437" w:rsidRDefault="00F41437" w:rsidP="00F4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45E05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41437" w:rsidRDefault="00F41437" w:rsidP="00F41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4C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4204C9">
        <w:rPr>
          <w:rFonts w:ascii="Times New Roman" w:hAnsi="Times New Roman" w:cs="Times New Roman"/>
          <w:i/>
          <w:sz w:val="20"/>
          <w:szCs w:val="20"/>
        </w:rPr>
        <w:t xml:space="preserve">(фамилия, инициалы </w:t>
      </w:r>
      <w:proofErr w:type="gramStart"/>
      <w:r w:rsidRPr="004204C9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4204C9">
        <w:rPr>
          <w:rFonts w:ascii="Times New Roman" w:hAnsi="Times New Roman" w:cs="Times New Roman"/>
          <w:i/>
          <w:sz w:val="20"/>
          <w:szCs w:val="20"/>
        </w:rPr>
        <w:t>)</w:t>
      </w:r>
    </w:p>
    <w:p w:rsidR="00F41437" w:rsidRPr="004204C9" w:rsidRDefault="00F41437" w:rsidP="00F41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"/>
        <w:gridCol w:w="5167"/>
        <w:gridCol w:w="1711"/>
        <w:gridCol w:w="1463"/>
        <w:gridCol w:w="1478"/>
      </w:tblGrid>
      <w:tr w:rsidR="00F41437" w:rsidRPr="009810A0" w:rsidTr="00890B5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0" w:type="auto"/>
            <w:vAlign w:val="center"/>
          </w:tcPr>
          <w:p w:rsidR="00F41437" w:rsidRPr="00152EA6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индивидуальные достижения поступающего</w:t>
            </w:r>
            <w:proofErr w:type="gramEnd"/>
          </w:p>
        </w:tc>
        <w:tc>
          <w:tcPr>
            <w:tcW w:w="0" w:type="auto"/>
          </w:tcPr>
          <w:p w:rsidR="00F41437" w:rsidRPr="009810A0" w:rsidRDefault="00F41437" w:rsidP="00890B56">
            <w:r w:rsidRPr="00D6269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0">
              <w:rPr>
                <w:rStyle w:val="ep"/>
                <w:rFonts w:ascii="Times New Roman" w:hAnsi="Times New Roman"/>
                <w:sz w:val="24"/>
                <w:szCs w:val="24"/>
              </w:rPr>
              <w:t>Медицинская</w:t>
            </w:r>
            <w:r w:rsidRPr="009810A0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</w:t>
            </w:r>
            <w:r w:rsidRPr="009810A0">
              <w:rPr>
                <w:rStyle w:val="ep"/>
                <w:rFonts w:ascii="Times New Roman" w:hAnsi="Times New Roman"/>
                <w:sz w:val="24"/>
                <w:szCs w:val="24"/>
              </w:rPr>
              <w:t>справка</w:t>
            </w:r>
            <w:r w:rsidRPr="009810A0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по форме </w:t>
            </w:r>
            <w:r w:rsidRPr="009810A0">
              <w:rPr>
                <w:rStyle w:val="ep"/>
                <w:rFonts w:ascii="Times New Roman" w:hAnsi="Times New Roman"/>
                <w:sz w:val="24"/>
                <w:szCs w:val="24"/>
              </w:rPr>
              <w:t>086</w:t>
            </w:r>
            <w:r w:rsidRPr="009810A0">
              <w:rPr>
                <w:rStyle w:val="blk"/>
                <w:rFonts w:ascii="Times New Roman" w:hAnsi="Times New Roman"/>
                <w:sz w:val="24"/>
                <w:szCs w:val="24"/>
              </w:rPr>
              <w:t>/</w:t>
            </w:r>
            <w:r w:rsidRPr="009810A0">
              <w:rPr>
                <w:rStyle w:val="ep"/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F41437" w:rsidRPr="009810A0" w:rsidRDefault="00F41437" w:rsidP="00890B56"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 религиозной организации исламского вероисповедания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централизованных религиозных организаций Российской Федерации</w:t>
            </w:r>
          </w:p>
        </w:tc>
        <w:tc>
          <w:tcPr>
            <w:tcW w:w="0" w:type="auto"/>
          </w:tcPr>
          <w:p w:rsidR="00F41437" w:rsidRPr="009810A0" w:rsidRDefault="00F41437" w:rsidP="00890B56"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Фотографии в количестве 4 шт.</w:t>
            </w:r>
          </w:p>
        </w:tc>
        <w:tc>
          <w:tcPr>
            <w:tcW w:w="0" w:type="auto"/>
          </w:tcPr>
          <w:p w:rsidR="00F41437" w:rsidRPr="009810A0" w:rsidRDefault="00F41437" w:rsidP="00890B56"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4204C9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41437" w:rsidRPr="006D383C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нарколога и психиатра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F41437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оригинал</w:t>
            </w: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37" w:rsidRPr="009810A0" w:rsidTr="00890B5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1437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1437" w:rsidRPr="00245E05" w:rsidRDefault="00F41437" w:rsidP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37" w:rsidRPr="00245E05" w:rsidRDefault="00F41437" w:rsidP="00F414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5E05">
        <w:rPr>
          <w:rFonts w:ascii="Times New Roman" w:hAnsi="Times New Roman" w:cs="Times New Roman"/>
          <w:sz w:val="24"/>
          <w:szCs w:val="24"/>
        </w:rPr>
        <w:t>Всего принято ______________ документов на ______ листах.</w:t>
      </w:r>
    </w:p>
    <w:p w:rsidR="00F41437" w:rsidRPr="00245E05" w:rsidRDefault="00F41437" w:rsidP="00F4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05">
        <w:rPr>
          <w:rFonts w:ascii="Times New Roman" w:hAnsi="Times New Roman" w:cs="Times New Roman"/>
          <w:sz w:val="24"/>
          <w:szCs w:val="24"/>
        </w:rPr>
        <w:t>Документы передал:__________ __________________ «____»___________________20____г.</w:t>
      </w:r>
    </w:p>
    <w:p w:rsidR="00F41437" w:rsidRDefault="00F41437" w:rsidP="00F41437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204C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Фамилия, инициалы</w:t>
      </w:r>
    </w:p>
    <w:p w:rsidR="00F41437" w:rsidRPr="004204C9" w:rsidRDefault="00F41437" w:rsidP="00F41437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</w:p>
    <w:p w:rsidR="00F41437" w:rsidRPr="00245E05" w:rsidRDefault="00F41437" w:rsidP="00F4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05">
        <w:rPr>
          <w:rFonts w:ascii="Times New Roman" w:hAnsi="Times New Roman" w:cs="Times New Roman"/>
          <w:sz w:val="24"/>
          <w:szCs w:val="24"/>
        </w:rPr>
        <w:t>Документы принял: ___________ __________________ «____»___________________20____г</w:t>
      </w:r>
    </w:p>
    <w:p w:rsidR="00F41437" w:rsidRDefault="00F41437" w:rsidP="00F414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подпись</w:t>
      </w:r>
      <w:r w:rsidRPr="004204C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Фамилия, инициалы</w:t>
      </w:r>
    </w:p>
    <w:p w:rsidR="00F41437" w:rsidRDefault="00F41437" w:rsidP="00F41437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F41437" w:rsidRDefault="00F41437" w:rsidP="00F41437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F41437" w:rsidRDefault="00F41437" w:rsidP="00F41437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BD0887" w:rsidRDefault="00BD0887" w:rsidP="00151D3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BD0887" w:rsidRDefault="00BD0887" w:rsidP="00151D3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BD0887" w:rsidRDefault="00BD0887" w:rsidP="00151D3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BD0887" w:rsidRDefault="00BD0887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D5B63" w:rsidRDefault="009D5B63" w:rsidP="00245E0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14543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B63" w:rsidSect="002A3FF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BC" w:rsidRDefault="004D34BC" w:rsidP="00714FA0">
      <w:pPr>
        <w:spacing w:after="0" w:line="240" w:lineRule="auto"/>
      </w:pPr>
      <w:r>
        <w:separator/>
      </w:r>
    </w:p>
  </w:endnote>
  <w:endnote w:type="continuationSeparator" w:id="0">
    <w:p w:rsidR="004D34BC" w:rsidRDefault="004D34BC" w:rsidP="0071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BC" w:rsidRDefault="004D34BC" w:rsidP="00714FA0">
      <w:pPr>
        <w:spacing w:after="0" w:line="240" w:lineRule="auto"/>
      </w:pPr>
      <w:r>
        <w:separator/>
      </w:r>
    </w:p>
  </w:footnote>
  <w:footnote w:type="continuationSeparator" w:id="0">
    <w:p w:rsidR="004D34BC" w:rsidRDefault="004D34BC" w:rsidP="00714FA0">
      <w:pPr>
        <w:spacing w:after="0" w:line="240" w:lineRule="auto"/>
      </w:pPr>
      <w:r>
        <w:continuationSeparator/>
      </w:r>
    </w:p>
  </w:footnote>
  <w:footnote w:id="1">
    <w:p w:rsidR="009D5B63" w:rsidRDefault="009D5B63" w:rsidP="00B31916">
      <w:pPr>
        <w:spacing w:after="0" w:line="240" w:lineRule="auto"/>
        <w:jc w:val="both"/>
      </w:pPr>
      <w:r w:rsidRPr="00C873A6">
        <w:rPr>
          <w:rStyle w:val="a5"/>
          <w:rFonts w:ascii="Times New Roman" w:hAnsi="Times New Roman"/>
          <w:sz w:val="20"/>
          <w:szCs w:val="20"/>
        </w:rPr>
        <w:footnoteRef/>
      </w:r>
      <w:r w:rsidRPr="00C873A6">
        <w:rPr>
          <w:rFonts w:ascii="Times New Roman" w:hAnsi="Times New Roman" w:cs="Times New Roman"/>
          <w:sz w:val="20"/>
          <w:szCs w:val="20"/>
        </w:rPr>
        <w:t>В качестве результатов общеобразовательных вступительных испытаний признаются результаты ЕГЭ, либо указанные вступительные испытания проводятся Университетом самостоятельно в соот</w:t>
      </w:r>
      <w:r>
        <w:rPr>
          <w:rFonts w:ascii="Times New Roman" w:hAnsi="Times New Roman" w:cs="Times New Roman"/>
          <w:sz w:val="20"/>
          <w:szCs w:val="20"/>
        </w:rPr>
        <w:t>ветствии с настоящими Правилами</w:t>
      </w:r>
    </w:p>
  </w:footnote>
  <w:footnote w:id="2">
    <w:p w:rsidR="009D5B63" w:rsidRDefault="009D5B63" w:rsidP="009A689E">
      <w:pPr>
        <w:pStyle w:val="a3"/>
        <w:jc w:val="both"/>
        <w:rPr>
          <w:color w:val="000000"/>
          <w:sz w:val="22"/>
          <w:szCs w:val="22"/>
        </w:rPr>
      </w:pPr>
      <w:r>
        <w:rPr>
          <w:rStyle w:val="a5"/>
        </w:rPr>
        <w:t>1</w:t>
      </w:r>
      <w:r w:rsidRPr="00845782"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>приеме за счет средств</w:t>
      </w:r>
      <w:r w:rsidRPr="00845782">
        <w:rPr>
          <w:color w:val="000000"/>
          <w:sz w:val="22"/>
          <w:szCs w:val="22"/>
        </w:rPr>
        <w:t xml:space="preserve"> Университет</w:t>
      </w:r>
      <w:r>
        <w:rPr>
          <w:color w:val="000000"/>
          <w:sz w:val="22"/>
          <w:szCs w:val="22"/>
        </w:rPr>
        <w:t>а или на основании договоров об оказании платных образовательных услуг</w:t>
      </w:r>
      <w:r w:rsidRPr="00845782">
        <w:rPr>
          <w:color w:val="000000"/>
          <w:sz w:val="22"/>
          <w:szCs w:val="22"/>
        </w:rPr>
        <w:t xml:space="preserve"> осуществляет дополнительный прием документов </w:t>
      </w:r>
      <w:r>
        <w:rPr>
          <w:rStyle w:val="ad"/>
          <w:color w:val="000000"/>
          <w:sz w:val="22"/>
          <w:szCs w:val="22"/>
        </w:rPr>
        <w:t>до 21</w:t>
      </w:r>
      <w:r w:rsidRPr="00845782">
        <w:rPr>
          <w:rStyle w:val="ad"/>
          <w:color w:val="000000"/>
          <w:sz w:val="22"/>
          <w:szCs w:val="22"/>
        </w:rPr>
        <w:t xml:space="preserve"> </w:t>
      </w:r>
      <w:r>
        <w:rPr>
          <w:rStyle w:val="ad"/>
          <w:color w:val="000000"/>
          <w:sz w:val="22"/>
          <w:szCs w:val="22"/>
        </w:rPr>
        <w:t>августа</w:t>
      </w:r>
      <w:r w:rsidRPr="00845782">
        <w:rPr>
          <w:rStyle w:val="ad"/>
          <w:color w:val="000000"/>
          <w:sz w:val="22"/>
          <w:szCs w:val="22"/>
        </w:rPr>
        <w:t xml:space="preserve">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9D5B63" w:rsidRDefault="009D5B63" w:rsidP="009A689E">
      <w:pPr>
        <w:pStyle w:val="a3"/>
        <w:jc w:val="both"/>
        <w:rPr>
          <w:color w:val="000000"/>
          <w:sz w:val="22"/>
          <w:szCs w:val="22"/>
        </w:rPr>
      </w:pPr>
      <w:r>
        <w:rPr>
          <w:rStyle w:val="a5"/>
          <w:color w:val="000000"/>
        </w:rPr>
        <w:t>2</w:t>
      </w:r>
      <w:r w:rsidRPr="00845782">
        <w:rPr>
          <w:color w:val="000000"/>
          <w:sz w:val="22"/>
          <w:szCs w:val="22"/>
        </w:rPr>
        <w:t xml:space="preserve">При наличии свободных мест Университет осуществляет дополнительный прием документов </w:t>
      </w:r>
      <w:r w:rsidRPr="00845782">
        <w:rPr>
          <w:rStyle w:val="ad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9D5B63" w:rsidRDefault="009D5B63" w:rsidP="009A689E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845782">
        <w:rPr>
          <w:color w:val="000000"/>
          <w:sz w:val="22"/>
          <w:szCs w:val="22"/>
        </w:rPr>
        <w:t xml:space="preserve">При </w:t>
      </w:r>
      <w:proofErr w:type="gramStart"/>
      <w:r w:rsidRPr="00845782">
        <w:rPr>
          <w:color w:val="000000"/>
          <w:sz w:val="22"/>
          <w:szCs w:val="22"/>
        </w:rPr>
        <w:t>наличии</w:t>
      </w:r>
      <w:proofErr w:type="gramEnd"/>
      <w:r w:rsidRPr="00845782">
        <w:rPr>
          <w:color w:val="000000"/>
          <w:sz w:val="22"/>
          <w:szCs w:val="22"/>
        </w:rPr>
        <w:t xml:space="preserve"> свободных мест Университет осуществляет дополнительный прием документов </w:t>
      </w:r>
      <w:r w:rsidRPr="00845782">
        <w:rPr>
          <w:rStyle w:val="ad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9D5B63" w:rsidRDefault="009D5B63" w:rsidP="009A689E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4</w:t>
      </w:r>
      <w:proofErr w:type="gramStart"/>
      <w:r w:rsidRPr="002750D5">
        <w:rPr>
          <w:color w:val="000000"/>
          <w:sz w:val="22"/>
          <w:szCs w:val="22"/>
        </w:rPr>
        <w:t xml:space="preserve"> </w:t>
      </w:r>
      <w:r w:rsidRPr="00845782">
        <w:rPr>
          <w:color w:val="000000"/>
          <w:sz w:val="22"/>
          <w:szCs w:val="22"/>
        </w:rPr>
        <w:t>П</w:t>
      </w:r>
      <w:proofErr w:type="gramEnd"/>
      <w:r w:rsidRPr="00845782">
        <w:rPr>
          <w:color w:val="000000"/>
          <w:sz w:val="22"/>
          <w:szCs w:val="22"/>
        </w:rPr>
        <w:t xml:space="preserve">ри наличии свободных мест Университет осуществляет дополнительный прием документов </w:t>
      </w:r>
      <w:r w:rsidRPr="00845782">
        <w:rPr>
          <w:rStyle w:val="ad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9D5B63" w:rsidRPr="00CC49C7" w:rsidRDefault="009D5B63" w:rsidP="009A689E">
      <w:pPr>
        <w:pStyle w:val="a3"/>
        <w:jc w:val="both"/>
        <w:rPr>
          <w:vertAlign w:val="superscript"/>
        </w:rPr>
      </w:pPr>
    </w:p>
  </w:footnote>
  <w:footnote w:id="3">
    <w:p w:rsidR="009D5B63" w:rsidRDefault="009D5B63" w:rsidP="002A3FF4">
      <w:pPr>
        <w:spacing w:after="0" w:line="240" w:lineRule="auto"/>
        <w:jc w:val="both"/>
      </w:pPr>
      <w:r w:rsidRPr="00924487">
        <w:rPr>
          <w:rStyle w:val="a5"/>
          <w:rFonts w:ascii="Times New Roman" w:hAnsi="Times New Roman"/>
          <w:sz w:val="20"/>
          <w:szCs w:val="20"/>
        </w:rPr>
        <w:footnoteRef/>
      </w:r>
      <w:r w:rsidRPr="009244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24487">
        <w:rPr>
          <w:rFonts w:ascii="Times New Roman" w:hAnsi="Times New Roman" w:cs="Times New Roman"/>
          <w:sz w:val="20"/>
          <w:szCs w:val="20"/>
        </w:rPr>
        <w:t xml:space="preserve">ри поступлении на </w:t>
      </w:r>
      <w:proofErr w:type="gramStart"/>
      <w:r w:rsidRPr="00924487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924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87">
        <w:rPr>
          <w:rFonts w:ascii="Times New Roman" w:hAnsi="Times New Roman" w:cs="Times New Roman"/>
          <w:sz w:val="20"/>
          <w:szCs w:val="20"/>
        </w:rPr>
        <w:t>бакалав</w:t>
      </w:r>
      <w:r>
        <w:rPr>
          <w:rFonts w:ascii="Times New Roman" w:hAnsi="Times New Roman" w:cs="Times New Roman"/>
          <w:sz w:val="20"/>
          <w:szCs w:val="20"/>
        </w:rPr>
        <w:t>риата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3" w:rsidRPr="004B6453" w:rsidRDefault="00EF4AC6">
    <w:pPr>
      <w:pStyle w:val="af0"/>
      <w:jc w:val="center"/>
      <w:rPr>
        <w:rFonts w:asciiTheme="majorBidi" w:hAnsiTheme="majorBidi" w:cstheme="majorBidi"/>
        <w:sz w:val="28"/>
        <w:szCs w:val="28"/>
      </w:rPr>
    </w:pPr>
    <w:r w:rsidRPr="004B6453">
      <w:rPr>
        <w:rFonts w:asciiTheme="majorBidi" w:hAnsiTheme="majorBidi" w:cstheme="majorBidi"/>
        <w:sz w:val="28"/>
        <w:szCs w:val="28"/>
      </w:rPr>
      <w:fldChar w:fldCharType="begin"/>
    </w:r>
    <w:r w:rsidR="009D5B63" w:rsidRPr="004B6453">
      <w:rPr>
        <w:rFonts w:asciiTheme="majorBidi" w:hAnsiTheme="majorBidi" w:cstheme="majorBidi"/>
        <w:sz w:val="28"/>
        <w:szCs w:val="28"/>
      </w:rPr>
      <w:instrText xml:space="preserve"> PAGE   \* MERGEFORMAT </w:instrText>
    </w:r>
    <w:r w:rsidRPr="004B6453">
      <w:rPr>
        <w:rFonts w:asciiTheme="majorBidi" w:hAnsiTheme="majorBidi" w:cstheme="majorBidi"/>
        <w:sz w:val="28"/>
        <w:szCs w:val="28"/>
      </w:rPr>
      <w:fldChar w:fldCharType="separate"/>
    </w:r>
    <w:r w:rsidR="004E01BA">
      <w:rPr>
        <w:rFonts w:asciiTheme="majorBidi" w:hAnsiTheme="majorBidi" w:cstheme="majorBidi"/>
        <w:noProof/>
        <w:sz w:val="28"/>
        <w:szCs w:val="28"/>
      </w:rPr>
      <w:t>19</w:t>
    </w:r>
    <w:r w:rsidRPr="004B6453">
      <w:rPr>
        <w:rFonts w:asciiTheme="majorBidi" w:hAnsiTheme="majorBidi" w:cstheme="majorBidi"/>
        <w:sz w:val="28"/>
        <w:szCs w:val="28"/>
      </w:rPr>
      <w:fldChar w:fldCharType="end"/>
    </w:r>
  </w:p>
  <w:p w:rsidR="009D5B63" w:rsidRPr="00BE02D9" w:rsidRDefault="009D5B63" w:rsidP="00BE02D9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9"/>
    <w:multiLevelType w:val="multilevel"/>
    <w:tmpl w:val="000008BC"/>
    <w:lvl w:ilvl="0">
      <w:numFmt w:val="bullet"/>
      <w:lvlText w:val="–"/>
      <w:lvlJc w:val="left"/>
      <w:pPr>
        <w:ind w:left="1212" w:hanging="159"/>
      </w:pPr>
      <w:rPr>
        <w:rFonts w:ascii="Times New Roman" w:hAnsi="Times New Roman"/>
        <w:b w:val="0"/>
        <w:spacing w:val="-2"/>
        <w:w w:val="100"/>
        <w:sz w:val="21"/>
      </w:rPr>
    </w:lvl>
    <w:lvl w:ilvl="1">
      <w:numFmt w:val="bullet"/>
      <w:lvlText w:val="•"/>
      <w:lvlJc w:val="left"/>
      <w:pPr>
        <w:ind w:left="1952" w:hanging="159"/>
      </w:pPr>
    </w:lvl>
    <w:lvl w:ilvl="2">
      <w:numFmt w:val="bullet"/>
      <w:lvlText w:val="•"/>
      <w:lvlJc w:val="left"/>
      <w:pPr>
        <w:ind w:left="2684" w:hanging="159"/>
      </w:pPr>
    </w:lvl>
    <w:lvl w:ilvl="3">
      <w:numFmt w:val="bullet"/>
      <w:lvlText w:val="•"/>
      <w:lvlJc w:val="left"/>
      <w:pPr>
        <w:ind w:left="3417" w:hanging="159"/>
      </w:pPr>
    </w:lvl>
    <w:lvl w:ilvl="4">
      <w:numFmt w:val="bullet"/>
      <w:lvlText w:val="•"/>
      <w:lvlJc w:val="left"/>
      <w:pPr>
        <w:ind w:left="4149" w:hanging="159"/>
      </w:pPr>
    </w:lvl>
    <w:lvl w:ilvl="5">
      <w:numFmt w:val="bullet"/>
      <w:lvlText w:val="•"/>
      <w:lvlJc w:val="left"/>
      <w:pPr>
        <w:ind w:left="4882" w:hanging="159"/>
      </w:pPr>
    </w:lvl>
    <w:lvl w:ilvl="6">
      <w:numFmt w:val="bullet"/>
      <w:lvlText w:val="•"/>
      <w:lvlJc w:val="left"/>
      <w:pPr>
        <w:ind w:left="5614" w:hanging="159"/>
      </w:pPr>
    </w:lvl>
    <w:lvl w:ilvl="7">
      <w:numFmt w:val="bullet"/>
      <w:lvlText w:val="•"/>
      <w:lvlJc w:val="left"/>
      <w:pPr>
        <w:ind w:left="6347" w:hanging="159"/>
      </w:pPr>
    </w:lvl>
    <w:lvl w:ilvl="8">
      <w:numFmt w:val="bullet"/>
      <w:lvlText w:val="•"/>
      <w:lvlJc w:val="left"/>
      <w:pPr>
        <w:ind w:left="7079" w:hanging="159"/>
      </w:pPr>
    </w:lvl>
  </w:abstractNum>
  <w:abstractNum w:abstractNumId="1">
    <w:nsid w:val="00000445"/>
    <w:multiLevelType w:val="multilevel"/>
    <w:tmpl w:val="000008C8"/>
    <w:lvl w:ilvl="0">
      <w:start w:val="1"/>
      <w:numFmt w:val="decimal"/>
      <w:lvlText w:val="%1"/>
      <w:lvlJc w:val="left"/>
      <w:pPr>
        <w:ind w:left="1779" w:hanging="284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"/>
      <w:lvlJc w:val="left"/>
      <w:pPr>
        <w:ind w:left="1841" w:hanging="267"/>
      </w:pPr>
      <w:rPr>
        <w:rFonts w:ascii="Symbol" w:hAnsi="Symbol"/>
        <w:b w:val="0"/>
        <w:w w:val="99"/>
        <w:sz w:val="21"/>
      </w:rPr>
    </w:lvl>
    <w:lvl w:ilvl="2">
      <w:numFmt w:val="bullet"/>
      <w:lvlText w:val="•"/>
      <w:lvlJc w:val="left"/>
      <w:pPr>
        <w:ind w:left="2584" w:hanging="267"/>
      </w:pPr>
    </w:lvl>
    <w:lvl w:ilvl="3">
      <w:numFmt w:val="bullet"/>
      <w:lvlText w:val="•"/>
      <w:lvlJc w:val="left"/>
      <w:pPr>
        <w:ind w:left="3329" w:hanging="267"/>
      </w:pPr>
    </w:lvl>
    <w:lvl w:ilvl="4">
      <w:numFmt w:val="bullet"/>
      <w:lvlText w:val="•"/>
      <w:lvlJc w:val="left"/>
      <w:pPr>
        <w:ind w:left="4074" w:hanging="267"/>
      </w:pPr>
    </w:lvl>
    <w:lvl w:ilvl="5">
      <w:numFmt w:val="bullet"/>
      <w:lvlText w:val="•"/>
      <w:lvlJc w:val="left"/>
      <w:pPr>
        <w:ind w:left="4819" w:hanging="267"/>
      </w:pPr>
    </w:lvl>
    <w:lvl w:ilvl="6">
      <w:numFmt w:val="bullet"/>
      <w:lvlText w:val="•"/>
      <w:lvlJc w:val="left"/>
      <w:pPr>
        <w:ind w:left="5564" w:hanging="267"/>
      </w:pPr>
    </w:lvl>
    <w:lvl w:ilvl="7">
      <w:numFmt w:val="bullet"/>
      <w:lvlText w:val="•"/>
      <w:lvlJc w:val="left"/>
      <w:pPr>
        <w:ind w:left="6309" w:hanging="267"/>
      </w:pPr>
    </w:lvl>
    <w:lvl w:ilvl="8">
      <w:numFmt w:val="bullet"/>
      <w:lvlText w:val="•"/>
      <w:lvlJc w:val="left"/>
      <w:pPr>
        <w:ind w:left="7054" w:hanging="267"/>
      </w:pPr>
    </w:lvl>
  </w:abstractNum>
  <w:abstractNum w:abstractNumId="2">
    <w:nsid w:val="00000446"/>
    <w:multiLevelType w:val="multilevel"/>
    <w:tmpl w:val="000008C9"/>
    <w:lvl w:ilvl="0">
      <w:start w:val="2"/>
      <w:numFmt w:val="decimal"/>
      <w:lvlText w:val="%1."/>
      <w:lvlJc w:val="left"/>
      <w:pPr>
        <w:ind w:left="2204" w:hanging="284"/>
      </w:pPr>
      <w:rPr>
        <w:rFonts w:ascii="Times New Roman" w:hAnsi="Times New Roman" w:cs="Times New Roman"/>
        <w:b w:val="0"/>
        <w:bCs w:val="0"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2834" w:hanging="284"/>
      </w:pPr>
    </w:lvl>
    <w:lvl w:ilvl="2">
      <w:numFmt w:val="bullet"/>
      <w:lvlText w:val="•"/>
      <w:lvlJc w:val="left"/>
      <w:pPr>
        <w:ind w:left="3468" w:hanging="284"/>
      </w:pPr>
    </w:lvl>
    <w:lvl w:ilvl="3">
      <w:numFmt w:val="bullet"/>
      <w:lvlText w:val="•"/>
      <w:lvlJc w:val="left"/>
      <w:pPr>
        <w:ind w:left="4103" w:hanging="284"/>
      </w:pPr>
    </w:lvl>
    <w:lvl w:ilvl="4">
      <w:numFmt w:val="bullet"/>
      <w:lvlText w:val="•"/>
      <w:lvlJc w:val="left"/>
      <w:pPr>
        <w:ind w:left="4737" w:hanging="284"/>
      </w:pPr>
    </w:lvl>
    <w:lvl w:ilvl="5">
      <w:numFmt w:val="bullet"/>
      <w:lvlText w:val="•"/>
      <w:lvlJc w:val="left"/>
      <w:pPr>
        <w:ind w:left="5372" w:hanging="284"/>
      </w:pPr>
    </w:lvl>
    <w:lvl w:ilvl="6">
      <w:numFmt w:val="bullet"/>
      <w:lvlText w:val="•"/>
      <w:lvlJc w:val="left"/>
      <w:pPr>
        <w:ind w:left="6006" w:hanging="284"/>
      </w:pPr>
    </w:lvl>
    <w:lvl w:ilvl="7">
      <w:numFmt w:val="bullet"/>
      <w:lvlText w:val="•"/>
      <w:lvlJc w:val="left"/>
      <w:pPr>
        <w:ind w:left="6641" w:hanging="284"/>
      </w:pPr>
    </w:lvl>
    <w:lvl w:ilvl="8">
      <w:numFmt w:val="bullet"/>
      <w:lvlText w:val="•"/>
      <w:lvlJc w:val="left"/>
      <w:pPr>
        <w:ind w:left="7275" w:hanging="284"/>
      </w:pPr>
    </w:lvl>
  </w:abstractNum>
  <w:abstractNum w:abstractNumId="3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1495" w:hanging="212"/>
      </w:pPr>
      <w:rPr>
        <w:rFonts w:ascii="Times New Roman" w:hAnsi="Times New Roman" w:cs="Times New Roman"/>
        <w:b w:val="0"/>
        <w:bCs w:val="0"/>
        <w:spacing w:val="-24"/>
        <w:w w:val="100"/>
        <w:sz w:val="21"/>
        <w:szCs w:val="21"/>
      </w:rPr>
    </w:lvl>
    <w:lvl w:ilvl="1">
      <w:numFmt w:val="bullet"/>
      <w:lvlText w:val="•"/>
      <w:lvlJc w:val="left"/>
      <w:pPr>
        <w:ind w:left="2204" w:hanging="212"/>
      </w:pPr>
    </w:lvl>
    <w:lvl w:ilvl="2">
      <w:numFmt w:val="bullet"/>
      <w:lvlText w:val="•"/>
      <w:lvlJc w:val="left"/>
      <w:pPr>
        <w:ind w:left="2908" w:hanging="212"/>
      </w:pPr>
    </w:lvl>
    <w:lvl w:ilvl="3">
      <w:numFmt w:val="bullet"/>
      <w:lvlText w:val="•"/>
      <w:lvlJc w:val="left"/>
      <w:pPr>
        <w:ind w:left="3613" w:hanging="212"/>
      </w:pPr>
    </w:lvl>
    <w:lvl w:ilvl="4">
      <w:numFmt w:val="bullet"/>
      <w:lvlText w:val="•"/>
      <w:lvlJc w:val="left"/>
      <w:pPr>
        <w:ind w:left="4317" w:hanging="212"/>
      </w:pPr>
    </w:lvl>
    <w:lvl w:ilvl="5">
      <w:numFmt w:val="bullet"/>
      <w:lvlText w:val="•"/>
      <w:lvlJc w:val="left"/>
      <w:pPr>
        <w:ind w:left="5022" w:hanging="212"/>
      </w:pPr>
    </w:lvl>
    <w:lvl w:ilvl="6">
      <w:numFmt w:val="bullet"/>
      <w:lvlText w:val="•"/>
      <w:lvlJc w:val="left"/>
      <w:pPr>
        <w:ind w:left="5726" w:hanging="212"/>
      </w:pPr>
    </w:lvl>
    <w:lvl w:ilvl="7">
      <w:numFmt w:val="bullet"/>
      <w:lvlText w:val="•"/>
      <w:lvlJc w:val="left"/>
      <w:pPr>
        <w:ind w:left="6431" w:hanging="212"/>
      </w:pPr>
    </w:lvl>
    <w:lvl w:ilvl="8">
      <w:numFmt w:val="bullet"/>
      <w:lvlText w:val="•"/>
      <w:lvlJc w:val="left"/>
      <w:pPr>
        <w:ind w:left="7135" w:hanging="212"/>
      </w:pPr>
    </w:lvl>
  </w:abstractNum>
  <w:abstractNum w:abstractNumId="4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1495" w:hanging="211"/>
      </w:pPr>
      <w:rPr>
        <w:rFonts w:ascii="Times New Roman" w:hAnsi="Times New Roman" w:cs="Times New Roman"/>
        <w:b w:val="0"/>
        <w:bCs w:val="0"/>
        <w:spacing w:val="-22"/>
        <w:w w:val="100"/>
        <w:sz w:val="21"/>
        <w:szCs w:val="21"/>
      </w:rPr>
    </w:lvl>
    <w:lvl w:ilvl="1">
      <w:numFmt w:val="bullet"/>
      <w:lvlText w:val="•"/>
      <w:lvlJc w:val="left"/>
      <w:pPr>
        <w:ind w:left="2204" w:hanging="211"/>
      </w:pPr>
    </w:lvl>
    <w:lvl w:ilvl="2">
      <w:numFmt w:val="bullet"/>
      <w:lvlText w:val="•"/>
      <w:lvlJc w:val="left"/>
      <w:pPr>
        <w:ind w:left="2908" w:hanging="211"/>
      </w:pPr>
    </w:lvl>
    <w:lvl w:ilvl="3">
      <w:numFmt w:val="bullet"/>
      <w:lvlText w:val="•"/>
      <w:lvlJc w:val="left"/>
      <w:pPr>
        <w:ind w:left="3613" w:hanging="211"/>
      </w:pPr>
    </w:lvl>
    <w:lvl w:ilvl="4">
      <w:numFmt w:val="bullet"/>
      <w:lvlText w:val="•"/>
      <w:lvlJc w:val="left"/>
      <w:pPr>
        <w:ind w:left="4317" w:hanging="211"/>
      </w:pPr>
    </w:lvl>
    <w:lvl w:ilvl="5">
      <w:numFmt w:val="bullet"/>
      <w:lvlText w:val="•"/>
      <w:lvlJc w:val="left"/>
      <w:pPr>
        <w:ind w:left="5022" w:hanging="211"/>
      </w:pPr>
    </w:lvl>
    <w:lvl w:ilvl="6">
      <w:numFmt w:val="bullet"/>
      <w:lvlText w:val="•"/>
      <w:lvlJc w:val="left"/>
      <w:pPr>
        <w:ind w:left="5726" w:hanging="211"/>
      </w:pPr>
    </w:lvl>
    <w:lvl w:ilvl="7">
      <w:numFmt w:val="bullet"/>
      <w:lvlText w:val="•"/>
      <w:lvlJc w:val="left"/>
      <w:pPr>
        <w:ind w:left="6431" w:hanging="211"/>
      </w:pPr>
    </w:lvl>
    <w:lvl w:ilvl="8">
      <w:numFmt w:val="bullet"/>
      <w:lvlText w:val="•"/>
      <w:lvlJc w:val="left"/>
      <w:pPr>
        <w:ind w:left="7135" w:hanging="211"/>
      </w:pPr>
    </w:lvl>
  </w:abstractNum>
  <w:abstractNum w:abstractNumId="5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1495" w:hanging="211"/>
      </w:pPr>
      <w:rPr>
        <w:rFonts w:ascii="Times New Roman" w:hAnsi="Times New Roman" w:cs="Times New Roman"/>
        <w:b w:val="0"/>
        <w:bCs w:val="0"/>
        <w:spacing w:val="-2"/>
        <w:w w:val="100"/>
        <w:sz w:val="21"/>
        <w:szCs w:val="21"/>
      </w:rPr>
    </w:lvl>
    <w:lvl w:ilvl="1">
      <w:numFmt w:val="bullet"/>
      <w:lvlText w:val="•"/>
      <w:lvlJc w:val="left"/>
      <w:pPr>
        <w:ind w:left="2204" w:hanging="211"/>
      </w:pPr>
    </w:lvl>
    <w:lvl w:ilvl="2">
      <w:numFmt w:val="bullet"/>
      <w:lvlText w:val="•"/>
      <w:lvlJc w:val="left"/>
      <w:pPr>
        <w:ind w:left="2908" w:hanging="211"/>
      </w:pPr>
    </w:lvl>
    <w:lvl w:ilvl="3">
      <w:numFmt w:val="bullet"/>
      <w:lvlText w:val="•"/>
      <w:lvlJc w:val="left"/>
      <w:pPr>
        <w:ind w:left="3613" w:hanging="211"/>
      </w:pPr>
    </w:lvl>
    <w:lvl w:ilvl="4">
      <w:numFmt w:val="bullet"/>
      <w:lvlText w:val="•"/>
      <w:lvlJc w:val="left"/>
      <w:pPr>
        <w:ind w:left="4317" w:hanging="211"/>
      </w:pPr>
    </w:lvl>
    <w:lvl w:ilvl="5">
      <w:numFmt w:val="bullet"/>
      <w:lvlText w:val="•"/>
      <w:lvlJc w:val="left"/>
      <w:pPr>
        <w:ind w:left="5022" w:hanging="211"/>
      </w:pPr>
    </w:lvl>
    <w:lvl w:ilvl="6">
      <w:numFmt w:val="bullet"/>
      <w:lvlText w:val="•"/>
      <w:lvlJc w:val="left"/>
      <w:pPr>
        <w:ind w:left="5726" w:hanging="211"/>
      </w:pPr>
    </w:lvl>
    <w:lvl w:ilvl="7">
      <w:numFmt w:val="bullet"/>
      <w:lvlText w:val="•"/>
      <w:lvlJc w:val="left"/>
      <w:pPr>
        <w:ind w:left="6431" w:hanging="211"/>
      </w:pPr>
    </w:lvl>
    <w:lvl w:ilvl="8">
      <w:numFmt w:val="bullet"/>
      <w:lvlText w:val="•"/>
      <w:lvlJc w:val="left"/>
      <w:pPr>
        <w:ind w:left="7135" w:hanging="211"/>
      </w:pPr>
    </w:lvl>
  </w:abstractNum>
  <w:abstractNum w:abstractNumId="6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1212" w:hanging="212"/>
      </w:pPr>
      <w:rPr>
        <w:rFonts w:ascii="Times New Roman" w:hAnsi="Times New Roman" w:cs="Times New Roman"/>
        <w:b w:val="0"/>
        <w:bCs w:val="0"/>
        <w:spacing w:val="-3"/>
        <w:w w:val="100"/>
        <w:sz w:val="21"/>
        <w:szCs w:val="21"/>
      </w:rPr>
    </w:lvl>
    <w:lvl w:ilvl="1">
      <w:start w:val="4"/>
      <w:numFmt w:val="decimal"/>
      <w:lvlText w:val="%2."/>
      <w:lvlJc w:val="left"/>
      <w:pPr>
        <w:ind w:left="1495" w:hanging="211"/>
      </w:pPr>
      <w:rPr>
        <w:rFonts w:ascii="Times New Roman" w:hAnsi="Times New Roman" w:cs="Times New Roman"/>
        <w:b w:val="0"/>
        <w:bCs w:val="0"/>
        <w:spacing w:val="-7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2139" w:hanging="186"/>
      </w:pPr>
      <w:rPr>
        <w:rFonts w:ascii="Times New Roman" w:hAnsi="Times New Roman" w:cs="Times New Roman"/>
        <w:b w:val="0"/>
        <w:bCs w:val="0"/>
        <w:spacing w:val="-19"/>
        <w:w w:val="100"/>
        <w:sz w:val="18"/>
        <w:szCs w:val="18"/>
      </w:rPr>
    </w:lvl>
    <w:lvl w:ilvl="3">
      <w:numFmt w:val="bullet"/>
      <w:lvlText w:val="•"/>
      <w:lvlJc w:val="left"/>
      <w:pPr>
        <w:ind w:left="2940" w:hanging="186"/>
      </w:pPr>
    </w:lvl>
    <w:lvl w:ilvl="4">
      <w:numFmt w:val="bullet"/>
      <w:lvlText w:val="•"/>
      <w:lvlJc w:val="left"/>
      <w:pPr>
        <w:ind w:left="3741" w:hanging="186"/>
      </w:pPr>
    </w:lvl>
    <w:lvl w:ilvl="5">
      <w:numFmt w:val="bullet"/>
      <w:lvlText w:val="•"/>
      <w:lvlJc w:val="left"/>
      <w:pPr>
        <w:ind w:left="4541" w:hanging="186"/>
      </w:pPr>
    </w:lvl>
    <w:lvl w:ilvl="6">
      <w:numFmt w:val="bullet"/>
      <w:lvlText w:val="•"/>
      <w:lvlJc w:val="left"/>
      <w:pPr>
        <w:ind w:left="5342" w:hanging="186"/>
      </w:pPr>
    </w:lvl>
    <w:lvl w:ilvl="7">
      <w:numFmt w:val="bullet"/>
      <w:lvlText w:val="•"/>
      <w:lvlJc w:val="left"/>
      <w:pPr>
        <w:ind w:left="6142" w:hanging="186"/>
      </w:pPr>
    </w:lvl>
    <w:lvl w:ilvl="8">
      <w:numFmt w:val="bullet"/>
      <w:lvlText w:val="•"/>
      <w:lvlJc w:val="left"/>
      <w:pPr>
        <w:ind w:left="6943" w:hanging="186"/>
      </w:pPr>
    </w:lvl>
  </w:abstractNum>
  <w:abstractNum w:abstractNumId="7">
    <w:nsid w:val="00000458"/>
    <w:multiLevelType w:val="multilevel"/>
    <w:tmpl w:val="000008DB"/>
    <w:lvl w:ilvl="0">
      <w:start w:val="1"/>
      <w:numFmt w:val="upperRoman"/>
      <w:lvlText w:val="%1."/>
      <w:lvlJc w:val="left"/>
      <w:pPr>
        <w:ind w:left="1590" w:hanging="18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706" w:hanging="212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21"/>
        <w:szCs w:val="21"/>
      </w:rPr>
    </w:lvl>
    <w:lvl w:ilvl="2">
      <w:start w:val="1"/>
      <w:numFmt w:val="upperLetter"/>
      <w:lvlText w:val="%3."/>
      <w:lvlJc w:val="left"/>
      <w:pPr>
        <w:ind w:left="1729" w:hanging="235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21"/>
        <w:szCs w:val="21"/>
      </w:rPr>
    </w:lvl>
    <w:lvl w:ilvl="3">
      <w:numFmt w:val="bullet"/>
      <w:lvlText w:val=""/>
      <w:lvlJc w:val="left"/>
      <w:pPr>
        <w:ind w:left="1932" w:hanging="360"/>
      </w:pPr>
      <w:rPr>
        <w:rFonts w:ascii="Symbol" w:hAnsi="Symbol"/>
        <w:b w:val="0"/>
        <w:w w:val="99"/>
        <w:sz w:val="21"/>
      </w:rPr>
    </w:lvl>
    <w:lvl w:ilvl="4">
      <w:numFmt w:val="bullet"/>
      <w:lvlText w:val="•"/>
      <w:lvlJc w:val="left"/>
      <w:pPr>
        <w:ind w:left="2883" w:hanging="360"/>
      </w:pPr>
    </w:lvl>
    <w:lvl w:ilvl="5">
      <w:numFmt w:val="bullet"/>
      <w:lvlText w:val="•"/>
      <w:lvlJc w:val="left"/>
      <w:pPr>
        <w:ind w:left="3826" w:hanging="360"/>
      </w:pPr>
    </w:lvl>
    <w:lvl w:ilvl="6">
      <w:numFmt w:val="bullet"/>
      <w:lvlText w:val="•"/>
      <w:lvlJc w:val="left"/>
      <w:pPr>
        <w:ind w:left="4770" w:hanging="360"/>
      </w:pPr>
    </w:lvl>
    <w:lvl w:ilvl="7">
      <w:numFmt w:val="bullet"/>
      <w:lvlText w:val="•"/>
      <w:lvlJc w:val="left"/>
      <w:pPr>
        <w:ind w:left="5713" w:hanging="360"/>
      </w:pPr>
    </w:lvl>
    <w:lvl w:ilvl="8">
      <w:numFmt w:val="bullet"/>
      <w:lvlText w:val="•"/>
      <w:lvlJc w:val="left"/>
      <w:pPr>
        <w:ind w:left="6657" w:hanging="360"/>
      </w:pPr>
    </w:lvl>
  </w:abstractNum>
  <w:abstractNum w:abstractNumId="8">
    <w:nsid w:val="00000459"/>
    <w:multiLevelType w:val="multilevel"/>
    <w:tmpl w:val="000008DC"/>
    <w:lvl w:ilvl="0">
      <w:start w:val="1"/>
      <w:numFmt w:val="decimal"/>
      <w:lvlText w:val="%1"/>
      <w:lvlJc w:val="left"/>
      <w:pPr>
        <w:ind w:left="1779" w:hanging="285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  <w:b w:val="0"/>
        <w:w w:val="99"/>
        <w:sz w:val="21"/>
      </w:rPr>
    </w:lvl>
    <w:lvl w:ilvl="2">
      <w:numFmt w:val="bullet"/>
      <w:lvlText w:val="•"/>
      <w:lvlJc w:val="left"/>
      <w:pPr>
        <w:ind w:left="2922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436" w:hanging="360"/>
      </w:pPr>
    </w:lvl>
    <w:lvl w:ilvl="8">
      <w:numFmt w:val="bullet"/>
      <w:lvlText w:val="•"/>
      <w:lvlJc w:val="left"/>
      <w:pPr>
        <w:ind w:left="7138" w:hanging="360"/>
      </w:pPr>
    </w:lvl>
  </w:abstractNum>
  <w:abstractNum w:abstractNumId="9">
    <w:nsid w:val="0000045A"/>
    <w:multiLevelType w:val="multilevel"/>
    <w:tmpl w:val="000008DD"/>
    <w:lvl w:ilvl="0">
      <w:numFmt w:val="bullet"/>
      <w:lvlText w:val=""/>
      <w:lvlJc w:val="left"/>
      <w:pPr>
        <w:ind w:left="1932" w:hanging="360"/>
      </w:pPr>
      <w:rPr>
        <w:rFonts w:ascii="Symbol" w:hAnsi="Symbol"/>
        <w:b w:val="0"/>
        <w:w w:val="99"/>
        <w:sz w:val="21"/>
      </w:rPr>
    </w:lvl>
    <w:lvl w:ilvl="1">
      <w:numFmt w:val="bullet"/>
      <w:lvlText w:val="•"/>
      <w:lvlJc w:val="left"/>
      <w:pPr>
        <w:ind w:left="2600" w:hanging="360"/>
      </w:pPr>
    </w:lvl>
    <w:lvl w:ilvl="2">
      <w:numFmt w:val="bullet"/>
      <w:lvlText w:val="•"/>
      <w:lvlJc w:val="left"/>
      <w:pPr>
        <w:ind w:left="3260" w:hanging="360"/>
      </w:pPr>
    </w:lvl>
    <w:lvl w:ilvl="3">
      <w:numFmt w:val="bullet"/>
      <w:lvlText w:val="•"/>
      <w:lvlJc w:val="left"/>
      <w:pPr>
        <w:ind w:left="3921" w:hanging="360"/>
      </w:pPr>
    </w:lvl>
    <w:lvl w:ilvl="4">
      <w:numFmt w:val="bullet"/>
      <w:lvlText w:val="•"/>
      <w:lvlJc w:val="left"/>
      <w:pPr>
        <w:ind w:left="4581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563" w:hanging="360"/>
      </w:pPr>
    </w:lvl>
    <w:lvl w:ilvl="8">
      <w:numFmt w:val="bullet"/>
      <w:lvlText w:val="•"/>
      <w:lvlJc w:val="left"/>
      <w:pPr>
        <w:ind w:left="7223" w:hanging="360"/>
      </w:pPr>
    </w:lvl>
  </w:abstractNum>
  <w:abstractNum w:abstractNumId="10">
    <w:nsid w:val="00000475"/>
    <w:multiLevelType w:val="multilevel"/>
    <w:tmpl w:val="000008F8"/>
    <w:lvl w:ilvl="0">
      <w:start w:val="4"/>
      <w:numFmt w:val="upperRoman"/>
      <w:lvlText w:val="%1."/>
      <w:lvlJc w:val="left"/>
      <w:pPr>
        <w:ind w:left="1575" w:hanging="36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left="1678" w:hanging="18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706" w:hanging="212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21"/>
        <w:szCs w:val="21"/>
      </w:rPr>
    </w:lvl>
    <w:lvl w:ilvl="3">
      <w:start w:val="1"/>
      <w:numFmt w:val="decimal"/>
      <w:lvlText w:val="%3.%4."/>
      <w:lvlJc w:val="left"/>
      <w:pPr>
        <w:ind w:left="1863" w:hanging="369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21"/>
        <w:szCs w:val="21"/>
      </w:rPr>
    </w:lvl>
    <w:lvl w:ilvl="4">
      <w:numFmt w:val="bullet"/>
      <w:lvlText w:val="•"/>
      <w:lvlJc w:val="left"/>
      <w:pPr>
        <w:ind w:left="1880" w:hanging="369"/>
      </w:pPr>
    </w:lvl>
    <w:lvl w:ilvl="5">
      <w:numFmt w:val="bullet"/>
      <w:lvlText w:val="•"/>
      <w:lvlJc w:val="left"/>
      <w:pPr>
        <w:ind w:left="2990" w:hanging="369"/>
      </w:pPr>
    </w:lvl>
    <w:lvl w:ilvl="6">
      <w:numFmt w:val="bullet"/>
      <w:lvlText w:val="•"/>
      <w:lvlJc w:val="left"/>
      <w:pPr>
        <w:ind w:left="4101" w:hanging="369"/>
      </w:pPr>
    </w:lvl>
    <w:lvl w:ilvl="7">
      <w:numFmt w:val="bullet"/>
      <w:lvlText w:val="•"/>
      <w:lvlJc w:val="left"/>
      <w:pPr>
        <w:ind w:left="5212" w:hanging="369"/>
      </w:pPr>
    </w:lvl>
    <w:lvl w:ilvl="8">
      <w:numFmt w:val="bullet"/>
      <w:lvlText w:val="•"/>
      <w:lvlJc w:val="left"/>
      <w:pPr>
        <w:ind w:left="6322" w:hanging="369"/>
      </w:pPr>
    </w:lvl>
  </w:abstractNum>
  <w:abstractNum w:abstractNumId="11">
    <w:nsid w:val="00000477"/>
    <w:multiLevelType w:val="multilevel"/>
    <w:tmpl w:val="000008FA"/>
    <w:lvl w:ilvl="0">
      <w:start w:val="2"/>
      <w:numFmt w:val="decimal"/>
      <w:lvlText w:val="%1"/>
      <w:lvlJc w:val="left"/>
      <w:pPr>
        <w:ind w:left="1496" w:hanging="285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2204" w:hanging="285"/>
      </w:pPr>
    </w:lvl>
    <w:lvl w:ilvl="2">
      <w:numFmt w:val="bullet"/>
      <w:lvlText w:val="•"/>
      <w:lvlJc w:val="left"/>
      <w:pPr>
        <w:ind w:left="2908" w:hanging="285"/>
      </w:pPr>
    </w:lvl>
    <w:lvl w:ilvl="3">
      <w:numFmt w:val="bullet"/>
      <w:lvlText w:val="•"/>
      <w:lvlJc w:val="left"/>
      <w:pPr>
        <w:ind w:left="3613" w:hanging="285"/>
      </w:pPr>
    </w:lvl>
    <w:lvl w:ilvl="4">
      <w:numFmt w:val="bullet"/>
      <w:lvlText w:val="•"/>
      <w:lvlJc w:val="left"/>
      <w:pPr>
        <w:ind w:left="4317" w:hanging="285"/>
      </w:pPr>
    </w:lvl>
    <w:lvl w:ilvl="5">
      <w:numFmt w:val="bullet"/>
      <w:lvlText w:val="•"/>
      <w:lvlJc w:val="left"/>
      <w:pPr>
        <w:ind w:left="5022" w:hanging="285"/>
      </w:pPr>
    </w:lvl>
    <w:lvl w:ilvl="6">
      <w:numFmt w:val="bullet"/>
      <w:lvlText w:val="•"/>
      <w:lvlJc w:val="left"/>
      <w:pPr>
        <w:ind w:left="5726" w:hanging="285"/>
      </w:pPr>
    </w:lvl>
    <w:lvl w:ilvl="7">
      <w:numFmt w:val="bullet"/>
      <w:lvlText w:val="•"/>
      <w:lvlJc w:val="left"/>
      <w:pPr>
        <w:ind w:left="6431" w:hanging="285"/>
      </w:pPr>
    </w:lvl>
    <w:lvl w:ilvl="8">
      <w:numFmt w:val="bullet"/>
      <w:lvlText w:val="•"/>
      <w:lvlJc w:val="left"/>
      <w:pPr>
        <w:ind w:left="7135" w:hanging="285"/>
      </w:pPr>
    </w:lvl>
  </w:abstractNum>
  <w:abstractNum w:abstractNumId="12">
    <w:nsid w:val="173A3C67"/>
    <w:multiLevelType w:val="hybridMultilevel"/>
    <w:tmpl w:val="00A28720"/>
    <w:lvl w:ilvl="0" w:tplc="B92AFAFA">
      <w:start w:val="1"/>
      <w:numFmt w:val="bullet"/>
      <w:lvlText w:val="̶"/>
      <w:lvlJc w:val="left"/>
      <w:pPr>
        <w:ind w:left="12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035CEB"/>
    <w:multiLevelType w:val="hybridMultilevel"/>
    <w:tmpl w:val="E4F2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D4FBF"/>
    <w:multiLevelType w:val="hybridMultilevel"/>
    <w:tmpl w:val="544A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196C0C"/>
    <w:multiLevelType w:val="hybridMultilevel"/>
    <w:tmpl w:val="1C7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54449A"/>
    <w:multiLevelType w:val="hybridMultilevel"/>
    <w:tmpl w:val="60063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EF5"/>
    <w:rsid w:val="0000172A"/>
    <w:rsid w:val="0001289C"/>
    <w:rsid w:val="000151DE"/>
    <w:rsid w:val="00020852"/>
    <w:rsid w:val="0002136E"/>
    <w:rsid w:val="000266C0"/>
    <w:rsid w:val="00027FB5"/>
    <w:rsid w:val="000434AB"/>
    <w:rsid w:val="0004428E"/>
    <w:rsid w:val="00045AA4"/>
    <w:rsid w:val="0007096D"/>
    <w:rsid w:val="000800B4"/>
    <w:rsid w:val="00087691"/>
    <w:rsid w:val="00093A78"/>
    <w:rsid w:val="00094EF5"/>
    <w:rsid w:val="000B0B16"/>
    <w:rsid w:val="000B1D2B"/>
    <w:rsid w:val="000C2A00"/>
    <w:rsid w:val="000C3CEC"/>
    <w:rsid w:val="000C72B0"/>
    <w:rsid w:val="000E0BEF"/>
    <w:rsid w:val="000F46D1"/>
    <w:rsid w:val="001037A8"/>
    <w:rsid w:val="001259C9"/>
    <w:rsid w:val="00130B98"/>
    <w:rsid w:val="00132F18"/>
    <w:rsid w:val="00143092"/>
    <w:rsid w:val="00147878"/>
    <w:rsid w:val="00151D3A"/>
    <w:rsid w:val="00155742"/>
    <w:rsid w:val="0015588E"/>
    <w:rsid w:val="00161EAD"/>
    <w:rsid w:val="00162B85"/>
    <w:rsid w:val="00171729"/>
    <w:rsid w:val="001830F6"/>
    <w:rsid w:val="00192DF6"/>
    <w:rsid w:val="00195C18"/>
    <w:rsid w:val="001B3152"/>
    <w:rsid w:val="001B7ECE"/>
    <w:rsid w:val="001C005B"/>
    <w:rsid w:val="001D4DAE"/>
    <w:rsid w:val="001E10B9"/>
    <w:rsid w:val="001E3EDF"/>
    <w:rsid w:val="001F2272"/>
    <w:rsid w:val="001F5FD6"/>
    <w:rsid w:val="0020783D"/>
    <w:rsid w:val="00210D32"/>
    <w:rsid w:val="002249B6"/>
    <w:rsid w:val="002324ED"/>
    <w:rsid w:val="002342F9"/>
    <w:rsid w:val="0023585B"/>
    <w:rsid w:val="00236A4B"/>
    <w:rsid w:val="002405AE"/>
    <w:rsid w:val="0024386B"/>
    <w:rsid w:val="00245E05"/>
    <w:rsid w:val="0026199E"/>
    <w:rsid w:val="002639DE"/>
    <w:rsid w:val="00267AEA"/>
    <w:rsid w:val="002750D5"/>
    <w:rsid w:val="002836C6"/>
    <w:rsid w:val="00293BF2"/>
    <w:rsid w:val="00294DCD"/>
    <w:rsid w:val="00297CED"/>
    <w:rsid w:val="002A3FF4"/>
    <w:rsid w:val="002B7055"/>
    <w:rsid w:val="002D5D63"/>
    <w:rsid w:val="002D6868"/>
    <w:rsid w:val="002E527D"/>
    <w:rsid w:val="00307A6D"/>
    <w:rsid w:val="003102ED"/>
    <w:rsid w:val="00315A94"/>
    <w:rsid w:val="003302BB"/>
    <w:rsid w:val="0034521D"/>
    <w:rsid w:val="00364C9C"/>
    <w:rsid w:val="00377601"/>
    <w:rsid w:val="00384320"/>
    <w:rsid w:val="00393A84"/>
    <w:rsid w:val="00394752"/>
    <w:rsid w:val="003B4D0A"/>
    <w:rsid w:val="003C0728"/>
    <w:rsid w:val="003C212F"/>
    <w:rsid w:val="003C61EB"/>
    <w:rsid w:val="003D7EA5"/>
    <w:rsid w:val="003F0204"/>
    <w:rsid w:val="003F1677"/>
    <w:rsid w:val="003F3D5D"/>
    <w:rsid w:val="00400326"/>
    <w:rsid w:val="00407350"/>
    <w:rsid w:val="00416A61"/>
    <w:rsid w:val="004204C9"/>
    <w:rsid w:val="00440853"/>
    <w:rsid w:val="0045120C"/>
    <w:rsid w:val="00452B35"/>
    <w:rsid w:val="00462A1B"/>
    <w:rsid w:val="00462B0F"/>
    <w:rsid w:val="00465B4D"/>
    <w:rsid w:val="0048288B"/>
    <w:rsid w:val="00485F8F"/>
    <w:rsid w:val="00486DB6"/>
    <w:rsid w:val="004A5D99"/>
    <w:rsid w:val="004B6453"/>
    <w:rsid w:val="004D34BC"/>
    <w:rsid w:val="004D48E9"/>
    <w:rsid w:val="004D70A7"/>
    <w:rsid w:val="004E01BA"/>
    <w:rsid w:val="004E0AF0"/>
    <w:rsid w:val="004E461C"/>
    <w:rsid w:val="004E74CB"/>
    <w:rsid w:val="004F292B"/>
    <w:rsid w:val="004F45E4"/>
    <w:rsid w:val="00500FC8"/>
    <w:rsid w:val="0050323C"/>
    <w:rsid w:val="005374E2"/>
    <w:rsid w:val="0053752A"/>
    <w:rsid w:val="005432F6"/>
    <w:rsid w:val="005536FD"/>
    <w:rsid w:val="00595113"/>
    <w:rsid w:val="00595D5F"/>
    <w:rsid w:val="005A23F1"/>
    <w:rsid w:val="005A2997"/>
    <w:rsid w:val="005A67E8"/>
    <w:rsid w:val="005C4258"/>
    <w:rsid w:val="005C62E7"/>
    <w:rsid w:val="005C75B5"/>
    <w:rsid w:val="005D01EC"/>
    <w:rsid w:val="005D4066"/>
    <w:rsid w:val="005D4C28"/>
    <w:rsid w:val="005D7B7C"/>
    <w:rsid w:val="005E1747"/>
    <w:rsid w:val="005E2A8D"/>
    <w:rsid w:val="005E32E3"/>
    <w:rsid w:val="005F1591"/>
    <w:rsid w:val="005F4F27"/>
    <w:rsid w:val="005F5DDD"/>
    <w:rsid w:val="006067B0"/>
    <w:rsid w:val="00614BDB"/>
    <w:rsid w:val="006226E6"/>
    <w:rsid w:val="00623E39"/>
    <w:rsid w:val="00624821"/>
    <w:rsid w:val="006268C2"/>
    <w:rsid w:val="006273A0"/>
    <w:rsid w:val="00637A01"/>
    <w:rsid w:val="00640B34"/>
    <w:rsid w:val="0065200C"/>
    <w:rsid w:val="006820E4"/>
    <w:rsid w:val="0068793A"/>
    <w:rsid w:val="00697346"/>
    <w:rsid w:val="006A0B48"/>
    <w:rsid w:val="006A544B"/>
    <w:rsid w:val="006B27C4"/>
    <w:rsid w:val="006D0CE2"/>
    <w:rsid w:val="006D383C"/>
    <w:rsid w:val="006D7D7D"/>
    <w:rsid w:val="006E7379"/>
    <w:rsid w:val="006E7B4D"/>
    <w:rsid w:val="006F1034"/>
    <w:rsid w:val="006F7F64"/>
    <w:rsid w:val="007033D5"/>
    <w:rsid w:val="00706A4A"/>
    <w:rsid w:val="00710C8B"/>
    <w:rsid w:val="00713741"/>
    <w:rsid w:val="00714FA0"/>
    <w:rsid w:val="00734DDB"/>
    <w:rsid w:val="00735D5C"/>
    <w:rsid w:val="007436EB"/>
    <w:rsid w:val="007473D9"/>
    <w:rsid w:val="00750650"/>
    <w:rsid w:val="00752138"/>
    <w:rsid w:val="00756955"/>
    <w:rsid w:val="007616EE"/>
    <w:rsid w:val="0076361F"/>
    <w:rsid w:val="00767A98"/>
    <w:rsid w:val="007710F2"/>
    <w:rsid w:val="00773EE3"/>
    <w:rsid w:val="00773FA9"/>
    <w:rsid w:val="00781D53"/>
    <w:rsid w:val="00782FFA"/>
    <w:rsid w:val="0078344F"/>
    <w:rsid w:val="00783464"/>
    <w:rsid w:val="007850C8"/>
    <w:rsid w:val="00787514"/>
    <w:rsid w:val="00792A62"/>
    <w:rsid w:val="007A3BB2"/>
    <w:rsid w:val="007B76AC"/>
    <w:rsid w:val="007C03DF"/>
    <w:rsid w:val="007C3173"/>
    <w:rsid w:val="007C390D"/>
    <w:rsid w:val="007C6F80"/>
    <w:rsid w:val="007C7E20"/>
    <w:rsid w:val="007D3406"/>
    <w:rsid w:val="007D41F9"/>
    <w:rsid w:val="007E1CDD"/>
    <w:rsid w:val="007E39E6"/>
    <w:rsid w:val="007F53A4"/>
    <w:rsid w:val="007F665F"/>
    <w:rsid w:val="00806943"/>
    <w:rsid w:val="00814B61"/>
    <w:rsid w:val="00830B79"/>
    <w:rsid w:val="00837CCD"/>
    <w:rsid w:val="00840279"/>
    <w:rsid w:val="00845782"/>
    <w:rsid w:val="008509B6"/>
    <w:rsid w:val="00853B97"/>
    <w:rsid w:val="00855EEB"/>
    <w:rsid w:val="00860E63"/>
    <w:rsid w:val="00862A9B"/>
    <w:rsid w:val="00862CE9"/>
    <w:rsid w:val="00862FFA"/>
    <w:rsid w:val="008711F4"/>
    <w:rsid w:val="00874A23"/>
    <w:rsid w:val="008816A1"/>
    <w:rsid w:val="008832F5"/>
    <w:rsid w:val="0088460B"/>
    <w:rsid w:val="008879A1"/>
    <w:rsid w:val="00890B56"/>
    <w:rsid w:val="00894D93"/>
    <w:rsid w:val="008B3F3F"/>
    <w:rsid w:val="008B7DBE"/>
    <w:rsid w:val="008D3534"/>
    <w:rsid w:val="008E2D49"/>
    <w:rsid w:val="008E7547"/>
    <w:rsid w:val="008E7F18"/>
    <w:rsid w:val="008F233F"/>
    <w:rsid w:val="009042C3"/>
    <w:rsid w:val="009104D0"/>
    <w:rsid w:val="00913BD5"/>
    <w:rsid w:val="00921636"/>
    <w:rsid w:val="00924487"/>
    <w:rsid w:val="00930CE4"/>
    <w:rsid w:val="009322D6"/>
    <w:rsid w:val="009328F1"/>
    <w:rsid w:val="00936AE2"/>
    <w:rsid w:val="009455C5"/>
    <w:rsid w:val="00945E94"/>
    <w:rsid w:val="00946859"/>
    <w:rsid w:val="00951721"/>
    <w:rsid w:val="00961832"/>
    <w:rsid w:val="00964EA6"/>
    <w:rsid w:val="009810A0"/>
    <w:rsid w:val="00992500"/>
    <w:rsid w:val="009936FB"/>
    <w:rsid w:val="009947B4"/>
    <w:rsid w:val="009A0903"/>
    <w:rsid w:val="009A0AAC"/>
    <w:rsid w:val="009A2A6D"/>
    <w:rsid w:val="009A689E"/>
    <w:rsid w:val="009A6A88"/>
    <w:rsid w:val="009B469E"/>
    <w:rsid w:val="009B4E96"/>
    <w:rsid w:val="009C530A"/>
    <w:rsid w:val="009D5B63"/>
    <w:rsid w:val="009F6AFB"/>
    <w:rsid w:val="009F728F"/>
    <w:rsid w:val="00A138CB"/>
    <w:rsid w:val="00A238AE"/>
    <w:rsid w:val="00A25C17"/>
    <w:rsid w:val="00A36847"/>
    <w:rsid w:val="00A42E9C"/>
    <w:rsid w:val="00A43436"/>
    <w:rsid w:val="00A44241"/>
    <w:rsid w:val="00A50510"/>
    <w:rsid w:val="00A50D53"/>
    <w:rsid w:val="00A71A9D"/>
    <w:rsid w:val="00A72EBA"/>
    <w:rsid w:val="00A772EE"/>
    <w:rsid w:val="00A8214F"/>
    <w:rsid w:val="00A83190"/>
    <w:rsid w:val="00A9471A"/>
    <w:rsid w:val="00AA6371"/>
    <w:rsid w:val="00AA6612"/>
    <w:rsid w:val="00AB3F6A"/>
    <w:rsid w:val="00AB66C5"/>
    <w:rsid w:val="00AC56BF"/>
    <w:rsid w:val="00AD3063"/>
    <w:rsid w:val="00AE2E6C"/>
    <w:rsid w:val="00AE6158"/>
    <w:rsid w:val="00AE61D2"/>
    <w:rsid w:val="00AF1C73"/>
    <w:rsid w:val="00AF269D"/>
    <w:rsid w:val="00B14B01"/>
    <w:rsid w:val="00B16C76"/>
    <w:rsid w:val="00B2060C"/>
    <w:rsid w:val="00B20DA6"/>
    <w:rsid w:val="00B23B1F"/>
    <w:rsid w:val="00B26A47"/>
    <w:rsid w:val="00B27DE0"/>
    <w:rsid w:val="00B31916"/>
    <w:rsid w:val="00B33766"/>
    <w:rsid w:val="00B41FDD"/>
    <w:rsid w:val="00B44EF5"/>
    <w:rsid w:val="00B50E6F"/>
    <w:rsid w:val="00B52F40"/>
    <w:rsid w:val="00B54CDA"/>
    <w:rsid w:val="00B54F16"/>
    <w:rsid w:val="00B77AFD"/>
    <w:rsid w:val="00B824AC"/>
    <w:rsid w:val="00B87C03"/>
    <w:rsid w:val="00B90235"/>
    <w:rsid w:val="00B957B2"/>
    <w:rsid w:val="00B965C1"/>
    <w:rsid w:val="00BA274E"/>
    <w:rsid w:val="00BA7370"/>
    <w:rsid w:val="00BB30F0"/>
    <w:rsid w:val="00BB4D74"/>
    <w:rsid w:val="00BD066C"/>
    <w:rsid w:val="00BD0887"/>
    <w:rsid w:val="00BD1D1B"/>
    <w:rsid w:val="00BE02D9"/>
    <w:rsid w:val="00BE0A67"/>
    <w:rsid w:val="00BE2CC0"/>
    <w:rsid w:val="00BE6B34"/>
    <w:rsid w:val="00BF0EEE"/>
    <w:rsid w:val="00BF14F5"/>
    <w:rsid w:val="00BF1F09"/>
    <w:rsid w:val="00C2266F"/>
    <w:rsid w:val="00C3431E"/>
    <w:rsid w:val="00C360F1"/>
    <w:rsid w:val="00C37678"/>
    <w:rsid w:val="00C405DB"/>
    <w:rsid w:val="00C6699F"/>
    <w:rsid w:val="00C67512"/>
    <w:rsid w:val="00C73972"/>
    <w:rsid w:val="00C873A6"/>
    <w:rsid w:val="00C90D74"/>
    <w:rsid w:val="00C92F3A"/>
    <w:rsid w:val="00CA682F"/>
    <w:rsid w:val="00CB0246"/>
    <w:rsid w:val="00CB0463"/>
    <w:rsid w:val="00CB2F3C"/>
    <w:rsid w:val="00CC1241"/>
    <w:rsid w:val="00CC31CA"/>
    <w:rsid w:val="00CC4779"/>
    <w:rsid w:val="00CC49C7"/>
    <w:rsid w:val="00CD01CE"/>
    <w:rsid w:val="00CD2B0C"/>
    <w:rsid w:val="00CD7F25"/>
    <w:rsid w:val="00CE292C"/>
    <w:rsid w:val="00CE3EB0"/>
    <w:rsid w:val="00CE6BC9"/>
    <w:rsid w:val="00CE7BDE"/>
    <w:rsid w:val="00D04058"/>
    <w:rsid w:val="00D211A4"/>
    <w:rsid w:val="00D2360C"/>
    <w:rsid w:val="00D26AD6"/>
    <w:rsid w:val="00D313E6"/>
    <w:rsid w:val="00D42EC1"/>
    <w:rsid w:val="00D4608C"/>
    <w:rsid w:val="00D46400"/>
    <w:rsid w:val="00D574CB"/>
    <w:rsid w:val="00D6025D"/>
    <w:rsid w:val="00D602AB"/>
    <w:rsid w:val="00D62694"/>
    <w:rsid w:val="00D70D77"/>
    <w:rsid w:val="00D710E0"/>
    <w:rsid w:val="00D7397E"/>
    <w:rsid w:val="00D83739"/>
    <w:rsid w:val="00D96BE1"/>
    <w:rsid w:val="00DA1442"/>
    <w:rsid w:val="00DA4547"/>
    <w:rsid w:val="00DA465D"/>
    <w:rsid w:val="00DA4C3C"/>
    <w:rsid w:val="00DC041F"/>
    <w:rsid w:val="00DC2465"/>
    <w:rsid w:val="00DD05A7"/>
    <w:rsid w:val="00DD7955"/>
    <w:rsid w:val="00DE238D"/>
    <w:rsid w:val="00DF1D26"/>
    <w:rsid w:val="00E00EB6"/>
    <w:rsid w:val="00E0133B"/>
    <w:rsid w:val="00E10FA0"/>
    <w:rsid w:val="00E11ACF"/>
    <w:rsid w:val="00E1360B"/>
    <w:rsid w:val="00E2764F"/>
    <w:rsid w:val="00E41CA2"/>
    <w:rsid w:val="00E42599"/>
    <w:rsid w:val="00E6097F"/>
    <w:rsid w:val="00E61FA3"/>
    <w:rsid w:val="00E70CE2"/>
    <w:rsid w:val="00E73574"/>
    <w:rsid w:val="00E805B7"/>
    <w:rsid w:val="00E81AD5"/>
    <w:rsid w:val="00E821C7"/>
    <w:rsid w:val="00E85E4A"/>
    <w:rsid w:val="00E940D3"/>
    <w:rsid w:val="00E952D2"/>
    <w:rsid w:val="00EA2446"/>
    <w:rsid w:val="00EA44F2"/>
    <w:rsid w:val="00EB1B8B"/>
    <w:rsid w:val="00EB5592"/>
    <w:rsid w:val="00EC4575"/>
    <w:rsid w:val="00EC4B33"/>
    <w:rsid w:val="00ED4BBE"/>
    <w:rsid w:val="00EE4949"/>
    <w:rsid w:val="00EE5E0B"/>
    <w:rsid w:val="00EF4AC6"/>
    <w:rsid w:val="00F00D8D"/>
    <w:rsid w:val="00F02CA9"/>
    <w:rsid w:val="00F12E09"/>
    <w:rsid w:val="00F144E0"/>
    <w:rsid w:val="00F15BFB"/>
    <w:rsid w:val="00F17CF1"/>
    <w:rsid w:val="00F206CB"/>
    <w:rsid w:val="00F26EC5"/>
    <w:rsid w:val="00F30937"/>
    <w:rsid w:val="00F40FDC"/>
    <w:rsid w:val="00F41437"/>
    <w:rsid w:val="00F44835"/>
    <w:rsid w:val="00F52C34"/>
    <w:rsid w:val="00F60A27"/>
    <w:rsid w:val="00F60D23"/>
    <w:rsid w:val="00F61E80"/>
    <w:rsid w:val="00F62A99"/>
    <w:rsid w:val="00F6410E"/>
    <w:rsid w:val="00F678AD"/>
    <w:rsid w:val="00F72E74"/>
    <w:rsid w:val="00F75667"/>
    <w:rsid w:val="00F7597A"/>
    <w:rsid w:val="00F8022D"/>
    <w:rsid w:val="00F80690"/>
    <w:rsid w:val="00F82C59"/>
    <w:rsid w:val="00F83CC5"/>
    <w:rsid w:val="00F91B01"/>
    <w:rsid w:val="00FA6B49"/>
    <w:rsid w:val="00FB5A95"/>
    <w:rsid w:val="00FB7163"/>
    <w:rsid w:val="00FC5B7E"/>
    <w:rsid w:val="00FD1987"/>
    <w:rsid w:val="00FF18AA"/>
    <w:rsid w:val="00FF1F39"/>
    <w:rsid w:val="00FF2651"/>
    <w:rsid w:val="00FF37C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50D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085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94D9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8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94D9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714FA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14FA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14FA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14FA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714FA0"/>
    <w:pPr>
      <w:widowControl w:val="0"/>
      <w:autoSpaceDE w:val="0"/>
      <w:autoSpaceDN w:val="0"/>
      <w:adjustRightInd w:val="0"/>
      <w:spacing w:after="0" w:line="240" w:lineRule="auto"/>
      <w:ind w:left="1495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locked/>
    <w:rsid w:val="00714FA0"/>
    <w:rPr>
      <w:rFonts w:ascii="Times New Roman" w:hAnsi="Times New Roman" w:cs="Times New Roman"/>
      <w:sz w:val="21"/>
      <w:szCs w:val="21"/>
    </w:rPr>
  </w:style>
  <w:style w:type="paragraph" w:customStyle="1" w:styleId="21">
    <w:name w:val="Заголовок 21"/>
    <w:basedOn w:val="a"/>
    <w:uiPriority w:val="99"/>
    <w:rsid w:val="00714FA0"/>
    <w:pPr>
      <w:widowControl w:val="0"/>
      <w:autoSpaceDE w:val="0"/>
      <w:autoSpaceDN w:val="0"/>
      <w:adjustRightInd w:val="0"/>
      <w:spacing w:before="116" w:after="0" w:line="240" w:lineRule="auto"/>
      <w:ind w:left="1211"/>
      <w:outlineLvl w:val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714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14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1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4F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894D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840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B26A47"/>
    <w:rPr>
      <w:rFonts w:cs="Times New Roman"/>
    </w:rPr>
  </w:style>
  <w:style w:type="character" w:customStyle="1" w:styleId="f">
    <w:name w:val="f"/>
    <w:basedOn w:val="a0"/>
    <w:uiPriority w:val="99"/>
    <w:rsid w:val="003C61EB"/>
    <w:rPr>
      <w:rFonts w:cs="Times New Roman"/>
    </w:rPr>
  </w:style>
  <w:style w:type="character" w:styleId="ad">
    <w:name w:val="Strong"/>
    <w:basedOn w:val="a0"/>
    <w:uiPriority w:val="99"/>
    <w:qFormat/>
    <w:rsid w:val="00E73574"/>
    <w:rPr>
      <w:rFonts w:cs="Times New Roman"/>
      <w:b/>
      <w:bCs/>
    </w:rPr>
  </w:style>
  <w:style w:type="paragraph" w:styleId="ae">
    <w:name w:val="TOC Heading"/>
    <w:basedOn w:val="1"/>
    <w:next w:val="a"/>
    <w:uiPriority w:val="99"/>
    <w:qFormat/>
    <w:rsid w:val="00020852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F82C59"/>
    <w:pPr>
      <w:tabs>
        <w:tab w:val="right" w:leader="dot" w:pos="10195"/>
      </w:tabs>
      <w:spacing w:after="100"/>
      <w:jc w:val="both"/>
    </w:pPr>
  </w:style>
  <w:style w:type="character" w:styleId="af">
    <w:name w:val="Hyperlink"/>
    <w:basedOn w:val="a0"/>
    <w:uiPriority w:val="99"/>
    <w:rsid w:val="00020852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02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20852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02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020852"/>
    <w:rPr>
      <w:rFonts w:cs="Times New Roman"/>
    </w:rPr>
  </w:style>
  <w:style w:type="character" w:styleId="af4">
    <w:name w:val="annotation reference"/>
    <w:basedOn w:val="a0"/>
    <w:uiPriority w:val="99"/>
    <w:semiHidden/>
    <w:rsid w:val="00FF265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F265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FF2651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F26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F2651"/>
    <w:rPr>
      <w:rFonts w:cs="Times New Roman"/>
      <w:b/>
      <w:bCs/>
      <w:sz w:val="20"/>
      <w:szCs w:val="20"/>
    </w:rPr>
  </w:style>
  <w:style w:type="character" w:customStyle="1" w:styleId="ep">
    <w:name w:val="ep"/>
    <w:basedOn w:val="a0"/>
    <w:uiPriority w:val="99"/>
    <w:rsid w:val="008832F5"/>
    <w:rPr>
      <w:rFonts w:cs="Times New Roman"/>
    </w:rPr>
  </w:style>
  <w:style w:type="character" w:customStyle="1" w:styleId="rvts48220">
    <w:name w:val="rvts48220"/>
    <w:basedOn w:val="a0"/>
    <w:uiPriority w:val="99"/>
    <w:rsid w:val="00CD2B0C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p2">
    <w:name w:val="p2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BF14F5"/>
    <w:rPr>
      <w:rFonts w:cs="Times New Roman"/>
    </w:rPr>
  </w:style>
  <w:style w:type="paragraph" w:customStyle="1" w:styleId="p7">
    <w:name w:val="p7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BF14F5"/>
    <w:rPr>
      <w:rFonts w:cs="Times New Roman"/>
    </w:rPr>
  </w:style>
  <w:style w:type="paragraph" w:customStyle="1" w:styleId="p8">
    <w:name w:val="p8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BF14F5"/>
    <w:rPr>
      <w:rFonts w:cs="Times New Roman"/>
    </w:rPr>
  </w:style>
  <w:style w:type="character" w:customStyle="1" w:styleId="s4">
    <w:name w:val="s4"/>
    <w:basedOn w:val="a0"/>
    <w:uiPriority w:val="99"/>
    <w:rsid w:val="00BF14F5"/>
    <w:rPr>
      <w:rFonts w:cs="Times New Roman"/>
    </w:rPr>
  </w:style>
  <w:style w:type="character" w:customStyle="1" w:styleId="s5">
    <w:name w:val="s5"/>
    <w:basedOn w:val="a0"/>
    <w:uiPriority w:val="99"/>
    <w:rsid w:val="00BF14F5"/>
    <w:rPr>
      <w:rFonts w:cs="Times New Roman"/>
    </w:rPr>
  </w:style>
  <w:style w:type="character" w:customStyle="1" w:styleId="s6">
    <w:name w:val="s6"/>
    <w:basedOn w:val="a0"/>
    <w:uiPriority w:val="99"/>
    <w:rsid w:val="00BF14F5"/>
    <w:rPr>
      <w:rFonts w:cs="Times New Roman"/>
    </w:rPr>
  </w:style>
  <w:style w:type="paragraph" w:customStyle="1" w:styleId="p9">
    <w:name w:val="p9"/>
    <w:basedOn w:val="a"/>
    <w:uiPriority w:val="99"/>
    <w:rsid w:val="00BF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Revision"/>
    <w:hidden/>
    <w:uiPriority w:val="99"/>
    <w:semiHidden/>
    <w:rsid w:val="00781D53"/>
    <w:rPr>
      <w:sz w:val="22"/>
      <w:szCs w:val="22"/>
    </w:rPr>
  </w:style>
  <w:style w:type="paragraph" w:customStyle="1" w:styleId="p1">
    <w:name w:val="p1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BB4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462B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62B0F"/>
    <w:pPr>
      <w:widowControl w:val="0"/>
      <w:shd w:val="clear" w:color="auto" w:fill="FFFFFF"/>
      <w:spacing w:after="180" w:line="379" w:lineRule="exact"/>
      <w:ind w:hanging="720"/>
      <w:outlineLvl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riu-u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9034-7353-4D28-9021-7A0D79CD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34266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Гадюшка</dc:creator>
  <cp:lastModifiedBy>user</cp:lastModifiedBy>
  <cp:revision>3</cp:revision>
  <cp:lastPrinted>2017-04-26T08:58:00Z</cp:lastPrinted>
  <dcterms:created xsi:type="dcterms:W3CDTF">2018-06-21T05:26:00Z</dcterms:created>
  <dcterms:modified xsi:type="dcterms:W3CDTF">2018-06-21T06:13:00Z</dcterms:modified>
</cp:coreProperties>
</file>